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788ED" w14:textId="47ADA699" w:rsidR="009440D9" w:rsidRDefault="00C3498C" w:rsidP="00B95C34">
      <w:pPr>
        <w:spacing w:after="0"/>
        <w:jc w:val="center"/>
        <w:rPr>
          <w:rFonts w:ascii="Times New Roman" w:hAnsi="Times New Roman" w:cs="Times New Roman"/>
          <w:b/>
          <w:bCs/>
          <w:sz w:val="24"/>
          <w:szCs w:val="24"/>
        </w:rPr>
      </w:pPr>
      <w:r w:rsidRPr="009440D9">
        <w:rPr>
          <w:rFonts w:ascii="Times New Roman" w:hAnsi="Times New Roman" w:cs="Times New Roman"/>
          <w:b/>
          <w:bCs/>
          <w:sz w:val="24"/>
          <w:szCs w:val="24"/>
        </w:rPr>
        <w:t>AN EXAMIN</w:t>
      </w:r>
      <w:r w:rsidR="00076429" w:rsidRPr="009440D9">
        <w:rPr>
          <w:rFonts w:ascii="Times New Roman" w:hAnsi="Times New Roman" w:cs="Times New Roman"/>
          <w:b/>
          <w:bCs/>
          <w:sz w:val="24"/>
          <w:szCs w:val="24"/>
        </w:rPr>
        <w:t>ATION OF</w:t>
      </w:r>
      <w:r w:rsidRPr="009440D9">
        <w:rPr>
          <w:rFonts w:ascii="Times New Roman" w:hAnsi="Times New Roman" w:cs="Times New Roman"/>
          <w:b/>
          <w:bCs/>
          <w:sz w:val="24"/>
          <w:szCs w:val="24"/>
        </w:rPr>
        <w:t xml:space="preserve"> WASTE </w:t>
      </w:r>
      <w:r w:rsidR="006E2979" w:rsidRPr="009440D9">
        <w:rPr>
          <w:rFonts w:ascii="Times New Roman" w:hAnsi="Times New Roman" w:cs="Times New Roman"/>
          <w:b/>
          <w:bCs/>
          <w:sz w:val="24"/>
          <w:szCs w:val="24"/>
        </w:rPr>
        <w:t>MANAGEMENT AS</w:t>
      </w:r>
      <w:r w:rsidR="00076429" w:rsidRPr="009440D9">
        <w:rPr>
          <w:rFonts w:ascii="Times New Roman" w:hAnsi="Times New Roman" w:cs="Times New Roman"/>
          <w:b/>
          <w:bCs/>
          <w:sz w:val="24"/>
          <w:szCs w:val="24"/>
        </w:rPr>
        <w:t xml:space="preserve"> TOOL </w:t>
      </w:r>
      <w:r w:rsidRPr="009440D9">
        <w:rPr>
          <w:rFonts w:ascii="Times New Roman" w:hAnsi="Times New Roman" w:cs="Times New Roman"/>
          <w:b/>
          <w:bCs/>
          <w:sz w:val="24"/>
          <w:szCs w:val="24"/>
        </w:rPr>
        <w:t xml:space="preserve">FOR ENVIRONMENTAL </w:t>
      </w:r>
      <w:r w:rsidR="006E2979" w:rsidRPr="009440D9">
        <w:rPr>
          <w:rFonts w:ascii="Times New Roman" w:hAnsi="Times New Roman" w:cs="Times New Roman"/>
          <w:b/>
          <w:bCs/>
          <w:sz w:val="24"/>
          <w:szCs w:val="24"/>
        </w:rPr>
        <w:t>PROTECTION</w:t>
      </w:r>
      <w:r w:rsidR="00076429" w:rsidRPr="009440D9">
        <w:rPr>
          <w:rFonts w:ascii="Times New Roman" w:hAnsi="Times New Roman" w:cs="Times New Roman"/>
          <w:b/>
          <w:bCs/>
          <w:sz w:val="24"/>
          <w:szCs w:val="24"/>
        </w:rPr>
        <w:t xml:space="preserve"> </w:t>
      </w:r>
      <w:r w:rsidR="00B95C34">
        <w:rPr>
          <w:rFonts w:ascii="Times New Roman" w:hAnsi="Times New Roman" w:cs="Times New Roman"/>
          <w:b/>
          <w:bCs/>
          <w:sz w:val="24"/>
          <w:szCs w:val="24"/>
        </w:rPr>
        <w:t xml:space="preserve">AND </w:t>
      </w:r>
      <w:r w:rsidR="0057401A">
        <w:rPr>
          <w:rFonts w:ascii="Times New Roman" w:hAnsi="Times New Roman" w:cs="Times New Roman"/>
          <w:b/>
          <w:bCs/>
          <w:sz w:val="24"/>
          <w:szCs w:val="24"/>
        </w:rPr>
        <w:t>CONTEMPORARY ISSUES</w:t>
      </w:r>
      <w:r w:rsidR="00B95C34">
        <w:rPr>
          <w:rFonts w:ascii="Times New Roman" w:hAnsi="Times New Roman" w:cs="Times New Roman"/>
          <w:b/>
          <w:bCs/>
          <w:sz w:val="24"/>
          <w:szCs w:val="24"/>
        </w:rPr>
        <w:t xml:space="preserve"> </w:t>
      </w:r>
      <w:r w:rsidR="00B95C34" w:rsidRPr="00B95C34">
        <w:rPr>
          <w:rFonts w:ascii="Times New Roman" w:hAnsi="Times New Roman" w:cs="Times New Roman"/>
          <w:b/>
          <w:bCs/>
          <w:sz w:val="24"/>
          <w:szCs w:val="24"/>
        </w:rPr>
        <w:t>IN NIGERIA</w:t>
      </w:r>
    </w:p>
    <w:p w14:paraId="0C54EBA5" w14:textId="77777777" w:rsidR="009440D9" w:rsidRDefault="009440D9" w:rsidP="009440D9">
      <w:pPr>
        <w:spacing w:after="0"/>
        <w:jc w:val="both"/>
        <w:rPr>
          <w:rFonts w:ascii="Times New Roman" w:hAnsi="Times New Roman" w:cs="Times New Roman"/>
          <w:b/>
          <w:bCs/>
          <w:sz w:val="24"/>
          <w:szCs w:val="24"/>
        </w:rPr>
      </w:pPr>
    </w:p>
    <w:p w14:paraId="37345645" w14:textId="1A8D3E78" w:rsidR="00D907FF" w:rsidRPr="00EF60BC" w:rsidRDefault="00EF60BC" w:rsidP="00EF60BC">
      <w:pPr>
        <w:spacing w:after="0"/>
        <w:jc w:val="center"/>
        <w:rPr>
          <w:rFonts w:ascii="Times New Roman" w:hAnsi="Times New Roman" w:cs="Times New Roman"/>
          <w:b/>
          <w:bCs/>
        </w:rPr>
      </w:pPr>
      <w:r w:rsidRPr="00EF60BC">
        <w:rPr>
          <w:rFonts w:ascii="Times New Roman" w:hAnsi="Times New Roman"/>
          <w:b/>
          <w:bCs/>
        </w:rPr>
        <w:t>John</w:t>
      </w:r>
      <w:r w:rsidRPr="00AB3E32">
        <w:rPr>
          <w:rFonts w:ascii="Times New Roman" w:hAnsi="Times New Roman"/>
        </w:rPr>
        <w:t xml:space="preserve"> </w:t>
      </w:r>
      <w:r w:rsidRPr="00EF60BC">
        <w:rPr>
          <w:rFonts w:ascii="Times New Roman" w:hAnsi="Times New Roman"/>
          <w:b/>
          <w:bCs/>
        </w:rPr>
        <w:t>Omoniyi</w:t>
      </w:r>
      <w:r w:rsidR="00D907FF" w:rsidRPr="00EF60BC">
        <w:rPr>
          <w:rFonts w:ascii="Times New Roman" w:hAnsi="Times New Roman" w:cs="Times New Roman"/>
          <w:b/>
          <w:bCs/>
        </w:rPr>
        <w:t xml:space="preserve"> Dada</w:t>
      </w:r>
      <w:r w:rsidR="009440D9" w:rsidRPr="00EF60BC">
        <w:rPr>
          <w:rStyle w:val="FootnoteReference"/>
          <w:rFonts w:ascii="Times New Roman" w:hAnsi="Times New Roman" w:cs="Times New Roman"/>
          <w:b/>
          <w:bCs/>
        </w:rPr>
        <w:footnoteReference w:customMarkFollows="1" w:id="1"/>
        <w:sym w:font="Symbol" w:char="F02A"/>
      </w:r>
    </w:p>
    <w:p w14:paraId="090F6EEE" w14:textId="6A246FDA" w:rsidR="00D907FF" w:rsidRPr="00EF60BC" w:rsidRDefault="00D907FF" w:rsidP="00EF60BC">
      <w:pPr>
        <w:spacing w:after="0"/>
        <w:jc w:val="center"/>
        <w:rPr>
          <w:rFonts w:ascii="Times New Roman" w:hAnsi="Times New Roman" w:cs="Times New Roman"/>
          <w:b/>
          <w:bCs/>
        </w:rPr>
      </w:pPr>
      <w:r w:rsidRPr="00EF60BC">
        <w:rPr>
          <w:rFonts w:ascii="Times New Roman" w:hAnsi="Times New Roman" w:cs="Times New Roman"/>
          <w:b/>
          <w:bCs/>
        </w:rPr>
        <w:t xml:space="preserve"> </w:t>
      </w:r>
      <w:r w:rsidR="00EF60BC" w:rsidRPr="00EF60BC">
        <w:rPr>
          <w:rFonts w:ascii="Times New Roman" w:hAnsi="Times New Roman" w:cs="Times New Roman"/>
          <w:b/>
          <w:bCs/>
        </w:rPr>
        <w:t xml:space="preserve">Adebola Olumide </w:t>
      </w:r>
      <w:r w:rsidRPr="00EF60BC">
        <w:rPr>
          <w:rFonts w:ascii="Times New Roman" w:hAnsi="Times New Roman" w:cs="Times New Roman"/>
          <w:b/>
          <w:bCs/>
        </w:rPr>
        <w:t>Adeniyi</w:t>
      </w:r>
      <w:r w:rsidR="009440D9" w:rsidRPr="00EF60BC">
        <w:rPr>
          <w:rStyle w:val="FootnoteReference"/>
          <w:rFonts w:ascii="Times New Roman" w:hAnsi="Times New Roman" w:cs="Times New Roman"/>
          <w:b/>
          <w:bCs/>
        </w:rPr>
        <w:footnoteReference w:customMarkFollows="1" w:id="2"/>
        <w:sym w:font="Symbol" w:char="F02A"/>
      </w:r>
      <w:r w:rsidR="009440D9" w:rsidRPr="00EF60BC">
        <w:rPr>
          <w:rStyle w:val="FootnoteReference"/>
          <w:rFonts w:ascii="Times New Roman" w:hAnsi="Times New Roman" w:cs="Times New Roman"/>
          <w:b/>
          <w:bCs/>
        </w:rPr>
        <w:sym w:font="Symbol" w:char="F02A"/>
      </w:r>
    </w:p>
    <w:p w14:paraId="16F3F0B9" w14:textId="4D44F980" w:rsidR="000B2A9D" w:rsidRPr="00EF60BC" w:rsidRDefault="00EF60BC" w:rsidP="00EF60BC">
      <w:pPr>
        <w:spacing w:after="0"/>
        <w:jc w:val="center"/>
        <w:rPr>
          <w:rFonts w:ascii="Times New Roman" w:hAnsi="Times New Roman" w:cs="Times New Roman"/>
          <w:b/>
          <w:bCs/>
        </w:rPr>
      </w:pPr>
      <w:r w:rsidRPr="00EF60BC">
        <w:rPr>
          <w:rFonts w:ascii="Times New Roman" w:hAnsi="Times New Roman" w:cs="Times New Roman"/>
          <w:b/>
          <w:bCs/>
        </w:rPr>
        <w:t>Seun Omowonuola</w:t>
      </w:r>
      <w:r w:rsidR="00D907FF" w:rsidRPr="00EF60BC">
        <w:rPr>
          <w:rFonts w:ascii="Times New Roman" w:hAnsi="Times New Roman" w:cs="Times New Roman"/>
          <w:b/>
          <w:bCs/>
        </w:rPr>
        <w:t xml:space="preserve"> Afolayan</w:t>
      </w:r>
      <w:r w:rsidR="009440D9" w:rsidRPr="00EF60BC">
        <w:rPr>
          <w:rStyle w:val="FootnoteReference"/>
          <w:rFonts w:ascii="Times New Roman" w:hAnsi="Times New Roman" w:cs="Times New Roman"/>
          <w:b/>
          <w:bCs/>
        </w:rPr>
        <w:footnoteReference w:customMarkFollows="1" w:id="3"/>
        <w:sym w:font="Symbol" w:char="F02A"/>
      </w:r>
      <w:r w:rsidR="009440D9" w:rsidRPr="00EF60BC">
        <w:rPr>
          <w:rStyle w:val="FootnoteReference"/>
          <w:rFonts w:ascii="Times New Roman" w:hAnsi="Times New Roman" w:cs="Times New Roman"/>
          <w:b/>
          <w:bCs/>
        </w:rPr>
        <w:sym w:font="Symbol" w:char="F02A"/>
      </w:r>
      <w:r w:rsidR="009440D9" w:rsidRPr="00EF60BC">
        <w:rPr>
          <w:rStyle w:val="FootnoteReference"/>
          <w:rFonts w:ascii="Times New Roman" w:hAnsi="Times New Roman" w:cs="Times New Roman"/>
          <w:b/>
          <w:bCs/>
        </w:rPr>
        <w:sym w:font="Symbol" w:char="F02A"/>
      </w:r>
    </w:p>
    <w:p w14:paraId="3E5650C8" w14:textId="77777777" w:rsidR="009440D9" w:rsidRPr="009440D9" w:rsidRDefault="009440D9" w:rsidP="009440D9">
      <w:pPr>
        <w:spacing w:after="0"/>
        <w:jc w:val="both"/>
        <w:rPr>
          <w:rFonts w:ascii="Times New Roman" w:hAnsi="Times New Roman" w:cs="Times New Roman"/>
          <w:b/>
        </w:rPr>
      </w:pPr>
    </w:p>
    <w:p w14:paraId="2766981D" w14:textId="30E0E24C" w:rsidR="00E34497" w:rsidRPr="009440D9" w:rsidRDefault="00E34497" w:rsidP="009440D9">
      <w:pPr>
        <w:spacing w:after="0"/>
        <w:jc w:val="both"/>
        <w:rPr>
          <w:rFonts w:ascii="Times New Roman" w:hAnsi="Times New Roman" w:cs="Times New Roman"/>
          <w:b/>
        </w:rPr>
      </w:pPr>
      <w:r w:rsidRPr="009440D9">
        <w:rPr>
          <w:rFonts w:ascii="Times New Roman" w:hAnsi="Times New Roman" w:cs="Times New Roman"/>
          <w:b/>
        </w:rPr>
        <w:t xml:space="preserve">Abstract </w:t>
      </w:r>
    </w:p>
    <w:p w14:paraId="29B5840B" w14:textId="77777777" w:rsidR="007B08FC" w:rsidRDefault="00D61C6D" w:rsidP="007B08FC">
      <w:pPr>
        <w:spacing w:after="0" w:line="240" w:lineRule="auto"/>
        <w:ind w:left="720" w:right="720"/>
        <w:jc w:val="both"/>
        <w:rPr>
          <w:rFonts w:ascii="Times New Roman" w:eastAsia="Times New Roman" w:hAnsi="Times New Roman" w:cs="Times New Roman"/>
          <w:i/>
        </w:rPr>
      </w:pPr>
      <w:r w:rsidRPr="009440D9">
        <w:rPr>
          <w:rFonts w:ascii="Times New Roman" w:hAnsi="Times New Roman" w:cs="Times New Roman"/>
          <w:i/>
        </w:rPr>
        <w:t xml:space="preserve">Citizens of the developed countries have a right to healthy environment unlike Nigeria in which right to environment is not </w:t>
      </w:r>
      <w:proofErr w:type="spellStart"/>
      <w:r w:rsidRPr="009440D9">
        <w:rPr>
          <w:rFonts w:ascii="Times New Roman" w:hAnsi="Times New Roman" w:cs="Times New Roman"/>
          <w:i/>
        </w:rPr>
        <w:t>justiceable</w:t>
      </w:r>
      <w:proofErr w:type="spellEnd"/>
      <w:r w:rsidRPr="009440D9">
        <w:rPr>
          <w:rFonts w:ascii="Times New Roman" w:hAnsi="Times New Roman" w:cs="Times New Roman"/>
          <w:i/>
        </w:rPr>
        <w:t xml:space="preserve">.  </w:t>
      </w:r>
      <w:r w:rsidRPr="009440D9">
        <w:rPr>
          <w:rFonts w:ascii="Times New Roman" w:eastAsia="Times New Roman" w:hAnsi="Times New Roman" w:cs="Times New Roman"/>
          <w:i/>
        </w:rPr>
        <w:t>Waste disposal</w:t>
      </w:r>
      <w:r w:rsidR="007B08FC">
        <w:rPr>
          <w:rFonts w:ascii="Times New Roman" w:eastAsia="Times New Roman" w:hAnsi="Times New Roman" w:cs="Times New Roman"/>
          <w:i/>
        </w:rPr>
        <w:t xml:space="preserve"> </w:t>
      </w:r>
      <w:r w:rsidRPr="009440D9">
        <w:rPr>
          <w:rFonts w:ascii="Times New Roman" w:eastAsia="Times New Roman" w:hAnsi="Times New Roman" w:cs="Times New Roman"/>
          <w:i/>
        </w:rPr>
        <w:t xml:space="preserve">poses a serious problem in our country. Throughout the </w:t>
      </w:r>
      <w:r w:rsidR="007B08FC">
        <w:rPr>
          <w:rFonts w:ascii="Times New Roman" w:eastAsia="Times New Roman" w:hAnsi="Times New Roman" w:cs="Times New Roman"/>
          <w:i/>
        </w:rPr>
        <w:t>Nigeria</w:t>
      </w:r>
      <w:r w:rsidRPr="009440D9">
        <w:rPr>
          <w:rFonts w:ascii="Times New Roman" w:eastAsia="Times New Roman" w:hAnsi="Times New Roman" w:cs="Times New Roman"/>
          <w:i/>
        </w:rPr>
        <w:t>, we can see rotten heaps of waste that cause</w:t>
      </w:r>
      <w:r w:rsidR="00C3498C" w:rsidRPr="009440D9">
        <w:rPr>
          <w:rFonts w:ascii="Times New Roman" w:eastAsia="Times New Roman" w:hAnsi="Times New Roman" w:cs="Times New Roman"/>
          <w:i/>
        </w:rPr>
        <w:t>s</w:t>
      </w:r>
      <w:r w:rsidRPr="009440D9">
        <w:rPr>
          <w:rFonts w:ascii="Times New Roman" w:eastAsia="Times New Roman" w:hAnsi="Times New Roman" w:cs="Times New Roman"/>
          <w:i/>
        </w:rPr>
        <w:t xml:space="preserve"> enormous harm to the environment: markets, houses, waterways, </w:t>
      </w:r>
      <w:r w:rsidR="007B08FC">
        <w:rPr>
          <w:rFonts w:ascii="Times New Roman" w:eastAsia="Times New Roman" w:hAnsi="Times New Roman" w:cs="Times New Roman"/>
          <w:i/>
        </w:rPr>
        <w:t>etc</w:t>
      </w:r>
      <w:r w:rsidRPr="009440D9">
        <w:rPr>
          <w:rFonts w:ascii="Times New Roman" w:eastAsia="Times New Roman" w:hAnsi="Times New Roman" w:cs="Times New Roman"/>
          <w:i/>
        </w:rPr>
        <w:t xml:space="preserve">. </w:t>
      </w:r>
      <w:r w:rsidR="00E34497" w:rsidRPr="009440D9">
        <w:rPr>
          <w:rFonts w:ascii="Times New Roman" w:hAnsi="Times New Roman" w:cs="Times New Roman"/>
          <w:i/>
        </w:rPr>
        <w:t>This research aims at examining waste disposal and management in Nigeria</w:t>
      </w:r>
      <w:r w:rsidR="007B08FC">
        <w:rPr>
          <w:rFonts w:ascii="Times New Roman" w:hAnsi="Times New Roman" w:cs="Times New Roman"/>
          <w:i/>
        </w:rPr>
        <w:t xml:space="preserve"> and</w:t>
      </w:r>
      <w:r w:rsidR="00E34497" w:rsidRPr="009440D9">
        <w:rPr>
          <w:rFonts w:ascii="Times New Roman" w:hAnsi="Times New Roman" w:cs="Times New Roman"/>
          <w:i/>
        </w:rPr>
        <w:t xml:space="preserve"> also examine the challenges threatening the achievement of a clean and healthy environment in </w:t>
      </w:r>
      <w:r w:rsidR="0053234C" w:rsidRPr="009440D9">
        <w:rPr>
          <w:rFonts w:ascii="Times New Roman" w:hAnsi="Times New Roman" w:cs="Times New Roman"/>
          <w:i/>
        </w:rPr>
        <w:t>Nigeria</w:t>
      </w:r>
      <w:r w:rsidR="00E34497" w:rsidRPr="009440D9">
        <w:rPr>
          <w:rFonts w:ascii="Times New Roman" w:hAnsi="Times New Roman" w:cs="Times New Roman"/>
          <w:i/>
        </w:rPr>
        <w:t xml:space="preserve">.  </w:t>
      </w:r>
      <w:r w:rsidR="0053234C" w:rsidRPr="009440D9">
        <w:rPr>
          <w:rFonts w:ascii="Times New Roman" w:hAnsi="Times New Roman" w:cs="Times New Roman"/>
          <w:i/>
        </w:rPr>
        <w:t xml:space="preserve">This research relies </w:t>
      </w:r>
      <w:r w:rsidR="007B08FC">
        <w:rPr>
          <w:rFonts w:ascii="Times New Roman" w:hAnsi="Times New Roman" w:cs="Times New Roman"/>
          <w:i/>
        </w:rPr>
        <w:t>on d</w:t>
      </w:r>
      <w:r w:rsidR="0053234C" w:rsidRPr="009440D9">
        <w:rPr>
          <w:rFonts w:ascii="Times New Roman" w:hAnsi="Times New Roman" w:cs="Times New Roman"/>
          <w:i/>
        </w:rPr>
        <w:t>o</w:t>
      </w:r>
      <w:r w:rsidR="007B08FC">
        <w:rPr>
          <w:rFonts w:ascii="Times New Roman" w:hAnsi="Times New Roman" w:cs="Times New Roman"/>
          <w:i/>
        </w:rPr>
        <w:t>ctri</w:t>
      </w:r>
      <w:r w:rsidR="0053234C" w:rsidRPr="009440D9">
        <w:rPr>
          <w:rFonts w:ascii="Times New Roman" w:hAnsi="Times New Roman" w:cs="Times New Roman"/>
          <w:i/>
        </w:rPr>
        <w:t>n</w:t>
      </w:r>
      <w:r w:rsidR="007B08FC">
        <w:rPr>
          <w:rFonts w:ascii="Times New Roman" w:hAnsi="Times New Roman" w:cs="Times New Roman"/>
          <w:i/>
        </w:rPr>
        <w:t>al methodology such as</w:t>
      </w:r>
      <w:r w:rsidR="0053234C" w:rsidRPr="009440D9">
        <w:rPr>
          <w:rFonts w:ascii="Times New Roman" w:hAnsi="Times New Roman" w:cs="Times New Roman"/>
          <w:i/>
        </w:rPr>
        <w:t xml:space="preserve"> statu</w:t>
      </w:r>
      <w:r w:rsidR="007B08FC">
        <w:rPr>
          <w:rFonts w:ascii="Times New Roman" w:hAnsi="Times New Roman" w:cs="Times New Roman"/>
          <w:i/>
        </w:rPr>
        <w:t>t</w:t>
      </w:r>
      <w:r w:rsidR="0053234C" w:rsidRPr="009440D9">
        <w:rPr>
          <w:rFonts w:ascii="Times New Roman" w:hAnsi="Times New Roman" w:cs="Times New Roman"/>
          <w:i/>
        </w:rPr>
        <w:t xml:space="preserve">es regulating waste disposal and management in Nigeria and also International Conventions and Treaties regulating waste disposal and management in Nigeria. </w:t>
      </w:r>
      <w:r w:rsidR="00C3498C" w:rsidRPr="009440D9">
        <w:rPr>
          <w:rFonts w:ascii="Times New Roman" w:hAnsi="Times New Roman" w:cs="Times New Roman"/>
          <w:i/>
        </w:rPr>
        <w:t>This research</w:t>
      </w:r>
      <w:r w:rsidR="0053234C" w:rsidRPr="009440D9">
        <w:rPr>
          <w:rFonts w:ascii="Times New Roman" w:hAnsi="Times New Roman" w:cs="Times New Roman"/>
          <w:i/>
        </w:rPr>
        <w:t xml:space="preserve"> </w:t>
      </w:r>
      <w:r w:rsidR="009440D9" w:rsidRPr="009440D9">
        <w:rPr>
          <w:rFonts w:ascii="Times New Roman" w:hAnsi="Times New Roman" w:cs="Times New Roman"/>
          <w:i/>
        </w:rPr>
        <w:t>recommends</w:t>
      </w:r>
      <w:r w:rsidR="0053234C" w:rsidRPr="009440D9">
        <w:rPr>
          <w:rFonts w:ascii="Times New Roman" w:hAnsi="Times New Roman" w:cs="Times New Roman"/>
          <w:i/>
        </w:rPr>
        <w:t xml:space="preserve"> that there should be a review of most of the existing waste disposal abatement laws with a view to entrenching adequate penal sanctions and also increasing public participation in environmental sanitation with a view to ensuring adequate protection of the environment.</w:t>
      </w:r>
    </w:p>
    <w:p w14:paraId="11DC89F3" w14:textId="10A1C955" w:rsidR="0053234C" w:rsidRPr="007B08FC" w:rsidRDefault="0053234C" w:rsidP="007B08FC">
      <w:pPr>
        <w:spacing w:after="0" w:line="240" w:lineRule="auto"/>
        <w:ind w:right="720"/>
        <w:jc w:val="both"/>
        <w:rPr>
          <w:rFonts w:ascii="Times New Roman" w:eastAsia="Times New Roman" w:hAnsi="Times New Roman" w:cs="Times New Roman"/>
          <w:i/>
        </w:rPr>
      </w:pPr>
      <w:r w:rsidRPr="009440D9">
        <w:rPr>
          <w:rFonts w:ascii="Times New Roman" w:hAnsi="Times New Roman" w:cs="Times New Roman"/>
          <w:b/>
          <w:iCs/>
          <w:sz w:val="24"/>
          <w:szCs w:val="24"/>
        </w:rPr>
        <w:lastRenderedPageBreak/>
        <w:t>Keywords</w:t>
      </w:r>
      <w:r w:rsidRPr="009440D9">
        <w:rPr>
          <w:rFonts w:ascii="Times New Roman" w:hAnsi="Times New Roman" w:cs="Times New Roman"/>
          <w:iCs/>
          <w:sz w:val="24"/>
          <w:szCs w:val="24"/>
        </w:rPr>
        <w:t xml:space="preserve">: waste, </w:t>
      </w:r>
      <w:r w:rsidR="002F45CB" w:rsidRPr="009440D9">
        <w:rPr>
          <w:rFonts w:ascii="Times New Roman" w:hAnsi="Times New Roman" w:cs="Times New Roman"/>
          <w:iCs/>
          <w:sz w:val="24"/>
          <w:szCs w:val="24"/>
        </w:rPr>
        <w:t xml:space="preserve">nuisance, </w:t>
      </w:r>
      <w:r w:rsidRPr="009440D9">
        <w:rPr>
          <w:rFonts w:ascii="Times New Roman" w:hAnsi="Times New Roman" w:cs="Times New Roman"/>
          <w:iCs/>
          <w:sz w:val="24"/>
          <w:szCs w:val="24"/>
        </w:rPr>
        <w:t xml:space="preserve">environment, disposal, management, protection, penalty </w:t>
      </w:r>
    </w:p>
    <w:p w14:paraId="00951C03" w14:textId="77777777" w:rsidR="00970101" w:rsidRDefault="00970101" w:rsidP="009440D9">
      <w:pPr>
        <w:spacing w:after="0"/>
      </w:pPr>
    </w:p>
    <w:p w14:paraId="73604EAB" w14:textId="07E00C86" w:rsidR="00185BE6" w:rsidRPr="00185BE6" w:rsidRDefault="0064685C" w:rsidP="009440D9">
      <w:pPr>
        <w:pStyle w:val="ListParagraph"/>
        <w:numPr>
          <w:ilvl w:val="0"/>
          <w:numId w:val="1"/>
        </w:numPr>
        <w:spacing w:after="0"/>
        <w:rPr>
          <w:rFonts w:ascii="Times New Roman" w:hAnsi="Times New Roman" w:cs="Times New Roman"/>
          <w:b/>
          <w:sz w:val="24"/>
          <w:szCs w:val="24"/>
        </w:rPr>
      </w:pPr>
      <w:r w:rsidRPr="00185BE6">
        <w:rPr>
          <w:rFonts w:ascii="Times New Roman" w:hAnsi="Times New Roman" w:cs="Times New Roman"/>
          <w:b/>
          <w:sz w:val="24"/>
          <w:szCs w:val="24"/>
        </w:rPr>
        <w:t>INTRODUCTION</w:t>
      </w:r>
    </w:p>
    <w:p w14:paraId="5D65BBBD" w14:textId="77777777" w:rsidR="0064685C" w:rsidRDefault="00185BE6" w:rsidP="009440D9">
      <w:pPr>
        <w:spacing w:after="0"/>
        <w:jc w:val="both"/>
        <w:rPr>
          <w:rFonts w:ascii="Times New Roman" w:hAnsi="Times New Roman" w:cs="Times New Roman"/>
          <w:sz w:val="24"/>
          <w:szCs w:val="24"/>
        </w:rPr>
      </w:pPr>
      <w:r w:rsidRPr="00F95C26">
        <w:rPr>
          <w:rFonts w:ascii="Times New Roman" w:hAnsi="Times New Roman" w:cs="Times New Roman"/>
          <w:sz w:val="24"/>
          <w:szCs w:val="24"/>
        </w:rPr>
        <w:t>Waste management has become more challenging as incidences of environmental pollution have progressed from the elementary form to a sophisticated and complex nature owing to massive industrialization pace and technological development prompting the use of chemicals that are sources of organic pollutants.</w:t>
      </w:r>
      <w:r>
        <w:rPr>
          <w:rStyle w:val="FootnoteReference"/>
          <w:rFonts w:ascii="Times New Roman" w:hAnsi="Times New Roman" w:cs="Times New Roman"/>
          <w:sz w:val="24"/>
          <w:szCs w:val="24"/>
        </w:rPr>
        <w:footnoteReference w:id="4"/>
      </w:r>
      <w:r w:rsidRPr="00F95C26">
        <w:rPr>
          <w:rFonts w:ascii="Times New Roman" w:hAnsi="Times New Roman" w:cs="Times New Roman"/>
          <w:sz w:val="24"/>
          <w:szCs w:val="24"/>
        </w:rPr>
        <w:t xml:space="preserve"> </w:t>
      </w:r>
      <w:r w:rsidR="00C31683" w:rsidRPr="00F95C26">
        <w:rPr>
          <w:rFonts w:ascii="Times New Roman" w:hAnsi="Times New Roman" w:cs="Times New Roman"/>
          <w:sz w:val="24"/>
          <w:szCs w:val="24"/>
        </w:rPr>
        <w:t>It is nothing new that the exponential increase in the number of people living in Nigeria cities has resulted in an increase in waste production, thus taxing the infrastructure now in place for waste management and treatment. The issue has been made worse by inadequate garbage collection services, a lack of suitable disposal facilities and inadequate landfill capacity, which has led to widespread environmental degradation, health risks and socioeconomic inequality.</w:t>
      </w:r>
      <w:r w:rsidR="00C31683">
        <w:rPr>
          <w:rStyle w:val="FootnoteReference"/>
          <w:rFonts w:ascii="Times New Roman" w:hAnsi="Times New Roman" w:cs="Times New Roman"/>
          <w:sz w:val="24"/>
          <w:szCs w:val="24"/>
        </w:rPr>
        <w:footnoteReference w:id="5"/>
      </w:r>
      <w:r w:rsidR="00FE262D" w:rsidRPr="00F95C26">
        <w:rPr>
          <w:rFonts w:ascii="Times New Roman" w:hAnsi="Times New Roman" w:cs="Times New Roman"/>
          <w:sz w:val="24"/>
          <w:szCs w:val="24"/>
        </w:rPr>
        <w:t xml:space="preserve"> </w:t>
      </w:r>
    </w:p>
    <w:p w14:paraId="0DA52B7B" w14:textId="77777777" w:rsidR="0064685C" w:rsidRDefault="0064685C" w:rsidP="009440D9">
      <w:pPr>
        <w:spacing w:after="0"/>
        <w:jc w:val="both"/>
        <w:rPr>
          <w:rFonts w:ascii="Times New Roman" w:hAnsi="Times New Roman" w:cs="Times New Roman"/>
          <w:sz w:val="24"/>
          <w:szCs w:val="24"/>
        </w:rPr>
      </w:pPr>
    </w:p>
    <w:p w14:paraId="52D03D10" w14:textId="77777777" w:rsidR="0064685C" w:rsidRDefault="00FE262D" w:rsidP="009440D9">
      <w:pPr>
        <w:spacing w:after="0"/>
        <w:jc w:val="both"/>
        <w:rPr>
          <w:rFonts w:ascii="Times New Roman" w:hAnsi="Times New Roman" w:cs="Times New Roman"/>
          <w:sz w:val="24"/>
          <w:szCs w:val="24"/>
        </w:rPr>
      </w:pPr>
      <w:r w:rsidRPr="00F95C26">
        <w:rPr>
          <w:rFonts w:ascii="Times New Roman" w:hAnsi="Times New Roman" w:cs="Times New Roman"/>
          <w:sz w:val="24"/>
          <w:szCs w:val="24"/>
        </w:rPr>
        <w:t>The prevalence of informal trash disposal techniques, such as open dumping and careless burning, especially in low-income communities is one of Nigeria’s biggest problems with waste management. For instance, Surulere in Ado-Ekiti, Nigeria has limited access to professional waste management services. Residents frequently turn to unofficial methods of disposing garbage since there is little infrastructure for waste collection and awareness of the issue.</w:t>
      </w:r>
      <w:r>
        <w:rPr>
          <w:rStyle w:val="FootnoteReference"/>
          <w:rFonts w:ascii="Times New Roman" w:hAnsi="Times New Roman" w:cs="Times New Roman"/>
          <w:sz w:val="24"/>
          <w:szCs w:val="24"/>
        </w:rPr>
        <w:footnoteReference w:id="6"/>
      </w:r>
      <w:r w:rsidR="00D0625F" w:rsidRPr="00F95C26">
        <w:rPr>
          <w:rFonts w:ascii="Times New Roman" w:hAnsi="Times New Roman" w:cs="Times New Roman"/>
          <w:sz w:val="24"/>
          <w:szCs w:val="24"/>
        </w:rPr>
        <w:t xml:space="preserve"> In addition to the regular waste that many households produce on a daily basis, there is the problem of electronic </w:t>
      </w:r>
      <w:r w:rsidR="00D0625F" w:rsidRPr="00F95C26">
        <w:rPr>
          <w:rFonts w:ascii="Times New Roman" w:hAnsi="Times New Roman" w:cs="Times New Roman"/>
          <w:sz w:val="24"/>
          <w:szCs w:val="24"/>
        </w:rPr>
        <w:lastRenderedPageBreak/>
        <w:t xml:space="preserve">waste that is dumped in Nigeria by developed nations. These nations are thought to be a haven for all kinds of outdated and abandoned electronics, clothing and mattresses. This is largely due to the dishonest </w:t>
      </w:r>
      <w:proofErr w:type="spellStart"/>
      <w:r w:rsidR="00D0625F" w:rsidRPr="00F95C26">
        <w:rPr>
          <w:rFonts w:ascii="Times New Roman" w:hAnsi="Times New Roman" w:cs="Times New Roman"/>
          <w:sz w:val="24"/>
          <w:szCs w:val="24"/>
        </w:rPr>
        <w:t>behaviour</w:t>
      </w:r>
      <w:proofErr w:type="spellEnd"/>
      <w:r w:rsidR="00D0625F" w:rsidRPr="00F95C26">
        <w:rPr>
          <w:rFonts w:ascii="Times New Roman" w:hAnsi="Times New Roman" w:cs="Times New Roman"/>
          <w:sz w:val="24"/>
          <w:szCs w:val="24"/>
        </w:rPr>
        <w:t xml:space="preserve"> of corrupt officials who oversee the importation of waste products.</w:t>
      </w:r>
      <w:r w:rsidR="004E3EB6" w:rsidRPr="00F95C26">
        <w:rPr>
          <w:rFonts w:ascii="Times New Roman" w:hAnsi="Times New Roman" w:cs="Times New Roman"/>
          <w:sz w:val="24"/>
          <w:szCs w:val="24"/>
        </w:rPr>
        <w:t xml:space="preserve"> </w:t>
      </w:r>
    </w:p>
    <w:p w14:paraId="7A478CAE" w14:textId="77777777" w:rsidR="0064685C" w:rsidRDefault="0064685C" w:rsidP="009440D9">
      <w:pPr>
        <w:spacing w:after="0"/>
        <w:jc w:val="both"/>
        <w:rPr>
          <w:rFonts w:ascii="Times New Roman" w:hAnsi="Times New Roman" w:cs="Times New Roman"/>
          <w:sz w:val="24"/>
          <w:szCs w:val="24"/>
        </w:rPr>
      </w:pPr>
    </w:p>
    <w:p w14:paraId="2DAB0340" w14:textId="77777777" w:rsidR="00B95C34" w:rsidRDefault="004E3EB6" w:rsidP="009440D9">
      <w:pPr>
        <w:spacing w:after="0"/>
        <w:jc w:val="both"/>
        <w:rPr>
          <w:rFonts w:ascii="Times New Roman" w:hAnsi="Times New Roman" w:cs="Times New Roman"/>
          <w:sz w:val="24"/>
          <w:szCs w:val="24"/>
        </w:rPr>
      </w:pPr>
      <w:r w:rsidRPr="00F95C26">
        <w:rPr>
          <w:rFonts w:ascii="Times New Roman" w:hAnsi="Times New Roman" w:cs="Times New Roman"/>
          <w:sz w:val="24"/>
          <w:szCs w:val="24"/>
        </w:rPr>
        <w:t xml:space="preserve">There is no doubt that factories and industries in Nigeria play dominant role in the state of waste management and disposal in Nigeria. In many areas, burning garbage including plastics and other non-biodegradable materials </w:t>
      </w:r>
      <w:r w:rsidR="00FE2968" w:rsidRPr="00F95C26">
        <w:rPr>
          <w:rFonts w:ascii="Times New Roman" w:hAnsi="Times New Roman" w:cs="Times New Roman"/>
          <w:sz w:val="24"/>
          <w:szCs w:val="24"/>
        </w:rPr>
        <w:t>is common. Burning refuse throws dangerous toxins into the atmosphere, endangering the health of citizens and contributing to air pollution.  Waste management is becoming a difficult issue in Nigerian cities as majority of the cities are grappling with the issue of waste disposal and proper management.</w:t>
      </w:r>
      <w:r w:rsidR="009B50C6" w:rsidRPr="00F95C26">
        <w:rPr>
          <w:rFonts w:ascii="Times New Roman" w:hAnsi="Times New Roman" w:cs="Times New Roman"/>
          <w:sz w:val="24"/>
          <w:szCs w:val="24"/>
        </w:rPr>
        <w:t xml:space="preserve"> However, to combat the issue of waste management and disposal in Nigeria, a diversified approach is required to successfully address the problem and find a lasting solution. </w:t>
      </w:r>
    </w:p>
    <w:p w14:paraId="1C6BFAB7" w14:textId="77777777" w:rsidR="00B95C34" w:rsidRDefault="00B95C34" w:rsidP="009440D9">
      <w:pPr>
        <w:spacing w:after="0"/>
        <w:jc w:val="both"/>
        <w:rPr>
          <w:rFonts w:ascii="Times New Roman" w:hAnsi="Times New Roman" w:cs="Times New Roman"/>
          <w:sz w:val="24"/>
          <w:szCs w:val="24"/>
        </w:rPr>
      </w:pPr>
    </w:p>
    <w:p w14:paraId="0BB55DC3" w14:textId="14A86D0B" w:rsidR="0064685C" w:rsidRDefault="009B50C6" w:rsidP="009440D9">
      <w:pPr>
        <w:spacing w:after="0"/>
        <w:jc w:val="both"/>
        <w:rPr>
          <w:rFonts w:ascii="Times New Roman" w:hAnsi="Times New Roman" w:cs="Times New Roman"/>
          <w:sz w:val="24"/>
          <w:szCs w:val="24"/>
        </w:rPr>
      </w:pPr>
      <w:r w:rsidRPr="00F95C26">
        <w:rPr>
          <w:rFonts w:ascii="Times New Roman" w:hAnsi="Times New Roman" w:cs="Times New Roman"/>
          <w:sz w:val="24"/>
          <w:szCs w:val="24"/>
        </w:rPr>
        <w:t xml:space="preserve">Every stakeholder has a part to play in creating a cleaner and more sustainable use of the environment. This can be achieved by creating public awareness campaigns and community participation. There is a need for the development of a strategy and blueprint for the collection, management, recycling and disposal of domestic waste to ensure environmental </w:t>
      </w:r>
      <w:r w:rsidR="00796583" w:rsidRPr="00F95C26">
        <w:rPr>
          <w:rFonts w:ascii="Times New Roman" w:hAnsi="Times New Roman" w:cs="Times New Roman"/>
          <w:sz w:val="24"/>
          <w:szCs w:val="24"/>
        </w:rPr>
        <w:t>safety, access to clean air and protection of water resources by policymakers for effective waste management.</w:t>
      </w:r>
      <w:r w:rsidR="00796583">
        <w:rPr>
          <w:rStyle w:val="FootnoteReference"/>
          <w:rFonts w:ascii="Times New Roman" w:hAnsi="Times New Roman" w:cs="Times New Roman"/>
          <w:sz w:val="24"/>
          <w:szCs w:val="24"/>
        </w:rPr>
        <w:footnoteReference w:id="7"/>
      </w:r>
    </w:p>
    <w:p w14:paraId="0021C2DB" w14:textId="77777777" w:rsidR="00B95C34" w:rsidRDefault="00B95C34" w:rsidP="009440D9">
      <w:pPr>
        <w:spacing w:after="0"/>
        <w:jc w:val="both"/>
        <w:rPr>
          <w:rFonts w:ascii="Times New Roman" w:hAnsi="Times New Roman" w:cs="Times New Roman"/>
          <w:sz w:val="24"/>
          <w:szCs w:val="24"/>
        </w:rPr>
      </w:pPr>
    </w:p>
    <w:p w14:paraId="7FC35CF1" w14:textId="77777777" w:rsidR="00B95C34" w:rsidRDefault="00B95C34" w:rsidP="009440D9">
      <w:pPr>
        <w:spacing w:after="0"/>
        <w:jc w:val="both"/>
        <w:rPr>
          <w:rFonts w:ascii="Times New Roman" w:hAnsi="Times New Roman" w:cs="Times New Roman"/>
          <w:sz w:val="24"/>
          <w:szCs w:val="24"/>
        </w:rPr>
      </w:pPr>
    </w:p>
    <w:p w14:paraId="50B6DD13" w14:textId="2A3CF658" w:rsidR="00185BE6" w:rsidRPr="00F95C26" w:rsidRDefault="009B50C6" w:rsidP="009440D9">
      <w:pPr>
        <w:spacing w:after="0"/>
        <w:jc w:val="both"/>
        <w:rPr>
          <w:rFonts w:ascii="Times New Roman" w:hAnsi="Times New Roman" w:cs="Times New Roman"/>
          <w:sz w:val="24"/>
          <w:szCs w:val="24"/>
        </w:rPr>
      </w:pPr>
      <w:r w:rsidRPr="00F95C26">
        <w:rPr>
          <w:rFonts w:ascii="Times New Roman" w:hAnsi="Times New Roman" w:cs="Times New Roman"/>
          <w:sz w:val="24"/>
          <w:szCs w:val="24"/>
        </w:rPr>
        <w:t xml:space="preserve">   </w:t>
      </w:r>
      <w:r w:rsidR="00FE2968" w:rsidRPr="00F95C26">
        <w:rPr>
          <w:rFonts w:ascii="Times New Roman" w:hAnsi="Times New Roman" w:cs="Times New Roman"/>
          <w:sz w:val="24"/>
          <w:szCs w:val="24"/>
        </w:rPr>
        <w:t xml:space="preserve"> </w:t>
      </w:r>
    </w:p>
    <w:p w14:paraId="124BF6F3" w14:textId="2B9E9F48" w:rsidR="00796583" w:rsidRDefault="00796583" w:rsidP="009440D9">
      <w:pPr>
        <w:pStyle w:val="ListParagraph"/>
        <w:numPr>
          <w:ilvl w:val="0"/>
          <w:numId w:val="1"/>
        </w:numPr>
        <w:spacing w:after="0"/>
        <w:jc w:val="both"/>
        <w:rPr>
          <w:rFonts w:ascii="Times New Roman" w:hAnsi="Times New Roman" w:cs="Times New Roman"/>
          <w:b/>
          <w:sz w:val="24"/>
          <w:szCs w:val="24"/>
        </w:rPr>
      </w:pPr>
      <w:r w:rsidRPr="00796583">
        <w:rPr>
          <w:rFonts w:ascii="Times New Roman" w:hAnsi="Times New Roman" w:cs="Times New Roman"/>
          <w:b/>
          <w:sz w:val="24"/>
          <w:szCs w:val="24"/>
        </w:rPr>
        <w:lastRenderedPageBreak/>
        <w:t>R</w:t>
      </w:r>
      <w:r w:rsidR="0064685C" w:rsidRPr="0064685C">
        <w:rPr>
          <w:rFonts w:ascii="Times New Roman" w:hAnsi="Times New Roman" w:cs="Times New Roman"/>
          <w:b/>
        </w:rPr>
        <w:t>ESEARCH OBJECTIVE</w:t>
      </w:r>
    </w:p>
    <w:p w14:paraId="074D81FA" w14:textId="77777777" w:rsidR="00796583" w:rsidRDefault="00F019EC" w:rsidP="009440D9">
      <w:pPr>
        <w:spacing w:after="0"/>
        <w:jc w:val="both"/>
        <w:rPr>
          <w:rFonts w:ascii="Times New Roman" w:hAnsi="Times New Roman" w:cs="Times New Roman"/>
          <w:sz w:val="24"/>
          <w:szCs w:val="24"/>
        </w:rPr>
      </w:pPr>
      <w:r w:rsidRPr="006F2699">
        <w:rPr>
          <w:rFonts w:ascii="Times New Roman" w:hAnsi="Times New Roman" w:cs="Times New Roman"/>
          <w:sz w:val="24"/>
          <w:szCs w:val="24"/>
        </w:rPr>
        <w:t>As part of the correctional indicators for the protection of the environment, specifically for the efficient management, disposal and control of waste, the goal is to critically assess whether Nigeria has a comprehensive and effective legislative regime for waste management. If the response is in the affirmative, are there efficient systems in place to ensure that the waste management laws are followed?</w:t>
      </w:r>
      <w:r w:rsidR="00B0521D" w:rsidRPr="006F2699">
        <w:rPr>
          <w:rFonts w:ascii="Times New Roman" w:hAnsi="Times New Roman" w:cs="Times New Roman"/>
          <w:sz w:val="24"/>
          <w:szCs w:val="24"/>
        </w:rPr>
        <w:t xml:space="preserve"> This research study extensively references the work of experts in environmental law, oil and gas law, legislation, case law, dictionaries and online resources, while also identifying the problems hindering proper </w:t>
      </w:r>
      <w:r w:rsidR="006F2699" w:rsidRPr="006F2699">
        <w:rPr>
          <w:rFonts w:ascii="Times New Roman" w:hAnsi="Times New Roman" w:cs="Times New Roman"/>
          <w:sz w:val="24"/>
          <w:szCs w:val="24"/>
        </w:rPr>
        <w:t>waste disposal and management i</w:t>
      </w:r>
      <w:r w:rsidR="00B0521D" w:rsidRPr="006F2699">
        <w:rPr>
          <w:rFonts w:ascii="Times New Roman" w:hAnsi="Times New Roman" w:cs="Times New Roman"/>
          <w:sz w:val="24"/>
          <w:szCs w:val="24"/>
        </w:rPr>
        <w:t>n Nigeria.</w:t>
      </w:r>
    </w:p>
    <w:p w14:paraId="5CDA31B4" w14:textId="77777777" w:rsidR="0064685C" w:rsidRPr="006F2699" w:rsidRDefault="0064685C" w:rsidP="009440D9">
      <w:pPr>
        <w:spacing w:after="0"/>
        <w:jc w:val="both"/>
        <w:rPr>
          <w:rFonts w:ascii="Times New Roman" w:hAnsi="Times New Roman" w:cs="Times New Roman"/>
          <w:sz w:val="24"/>
          <w:szCs w:val="24"/>
        </w:rPr>
      </w:pPr>
    </w:p>
    <w:p w14:paraId="4380020D" w14:textId="51122972" w:rsidR="006F2699" w:rsidRDefault="006F2699" w:rsidP="009440D9">
      <w:pPr>
        <w:spacing w:after="0"/>
        <w:jc w:val="both"/>
        <w:rPr>
          <w:rFonts w:ascii="Times New Roman" w:hAnsi="Times New Roman" w:cs="Times New Roman"/>
          <w:b/>
          <w:sz w:val="24"/>
          <w:szCs w:val="24"/>
        </w:rPr>
      </w:pPr>
      <w:r w:rsidRPr="006F2699">
        <w:rPr>
          <w:rFonts w:ascii="Times New Roman" w:hAnsi="Times New Roman" w:cs="Times New Roman"/>
          <w:b/>
          <w:sz w:val="24"/>
          <w:szCs w:val="24"/>
        </w:rPr>
        <w:t xml:space="preserve">3.0 </w:t>
      </w:r>
      <w:r w:rsidR="0064685C" w:rsidRPr="006F2699">
        <w:rPr>
          <w:rFonts w:ascii="Times New Roman" w:hAnsi="Times New Roman" w:cs="Times New Roman"/>
          <w:b/>
          <w:sz w:val="24"/>
          <w:szCs w:val="24"/>
        </w:rPr>
        <w:t xml:space="preserve">OVERVIEW OF </w:t>
      </w:r>
      <w:r w:rsidR="0064685C">
        <w:rPr>
          <w:rFonts w:ascii="Times New Roman" w:hAnsi="Times New Roman" w:cs="Times New Roman"/>
          <w:b/>
          <w:sz w:val="24"/>
          <w:szCs w:val="24"/>
        </w:rPr>
        <w:t xml:space="preserve">WASTE AND </w:t>
      </w:r>
      <w:r w:rsidR="0064685C" w:rsidRPr="006F2699">
        <w:rPr>
          <w:rFonts w:ascii="Times New Roman" w:hAnsi="Times New Roman" w:cs="Times New Roman"/>
          <w:b/>
          <w:sz w:val="24"/>
          <w:szCs w:val="24"/>
        </w:rPr>
        <w:t>WASTE MANAGEMENT</w:t>
      </w:r>
    </w:p>
    <w:p w14:paraId="0D08D283" w14:textId="77777777" w:rsidR="0064685C" w:rsidRDefault="0001148E" w:rsidP="009440D9">
      <w:pPr>
        <w:spacing w:after="0"/>
        <w:jc w:val="both"/>
        <w:rPr>
          <w:rFonts w:ascii="Times New Roman" w:hAnsi="Times New Roman" w:cs="Times New Roman"/>
          <w:sz w:val="24"/>
          <w:szCs w:val="24"/>
        </w:rPr>
      </w:pPr>
      <w:r>
        <w:rPr>
          <w:rFonts w:ascii="Times New Roman" w:hAnsi="Times New Roman" w:cs="Times New Roman"/>
          <w:sz w:val="24"/>
          <w:szCs w:val="24"/>
        </w:rPr>
        <w:t xml:space="preserve">Waste generation occurs daily and therefore it is inevitable in the day-to-day activity of man in the search for the necessities of life viz food, shelter and clothing. </w:t>
      </w:r>
      <w:r w:rsidR="005A7C9E">
        <w:rPr>
          <w:rFonts w:ascii="Times New Roman" w:hAnsi="Times New Roman" w:cs="Times New Roman"/>
          <w:sz w:val="24"/>
          <w:szCs w:val="24"/>
        </w:rPr>
        <w:t xml:space="preserve">Garbage disposal refers to the various strategies and procedures established to detect, regulate and manage different types of trash from generation to disposal. </w:t>
      </w:r>
      <w:r>
        <w:rPr>
          <w:rFonts w:ascii="Times New Roman" w:hAnsi="Times New Roman" w:cs="Times New Roman"/>
          <w:sz w:val="24"/>
          <w:szCs w:val="24"/>
        </w:rPr>
        <w:t>Bigger part of this necessities and gadgets are transported into the developing countries whereby after few years or in other circumstances, after some months, they become unserviceable and are abandoned as wastes.</w:t>
      </w:r>
      <w:r>
        <w:rPr>
          <w:rStyle w:val="FootnoteReference"/>
          <w:rFonts w:ascii="Times New Roman" w:hAnsi="Times New Roman" w:cs="Times New Roman"/>
          <w:sz w:val="24"/>
          <w:szCs w:val="24"/>
        </w:rPr>
        <w:footnoteReference w:id="8"/>
      </w:r>
      <w:r w:rsidR="00244365">
        <w:rPr>
          <w:rFonts w:ascii="Times New Roman" w:hAnsi="Times New Roman" w:cs="Times New Roman"/>
          <w:sz w:val="24"/>
          <w:szCs w:val="24"/>
        </w:rPr>
        <w:t xml:space="preserve"> Waste is the superfluous byproduct of human operations that physically comprises the </w:t>
      </w:r>
      <w:r w:rsidR="00EA52AD">
        <w:rPr>
          <w:rFonts w:ascii="Times New Roman" w:hAnsi="Times New Roman" w:cs="Times New Roman"/>
          <w:sz w:val="24"/>
          <w:szCs w:val="24"/>
        </w:rPr>
        <w:t>same substances</w:t>
      </w:r>
      <w:r w:rsidR="00244365">
        <w:rPr>
          <w:rFonts w:ascii="Times New Roman" w:hAnsi="Times New Roman" w:cs="Times New Roman"/>
          <w:sz w:val="24"/>
          <w:szCs w:val="24"/>
        </w:rPr>
        <w:t xml:space="preserve"> found in useful products.</w:t>
      </w:r>
      <w:r w:rsidR="00244365">
        <w:rPr>
          <w:rStyle w:val="FootnoteReference"/>
          <w:rFonts w:ascii="Times New Roman" w:hAnsi="Times New Roman" w:cs="Times New Roman"/>
          <w:sz w:val="24"/>
          <w:szCs w:val="24"/>
        </w:rPr>
        <w:footnoteReference w:id="9"/>
      </w:r>
      <w:r w:rsidR="00EA52AD">
        <w:rPr>
          <w:rFonts w:ascii="Times New Roman" w:hAnsi="Times New Roman" w:cs="Times New Roman"/>
          <w:sz w:val="24"/>
          <w:szCs w:val="24"/>
        </w:rPr>
        <w:t xml:space="preserve"> The term ‘waste’ is not defined by the National Environmental standards Regulation Enforcement Agency Act, 2007. </w:t>
      </w:r>
    </w:p>
    <w:p w14:paraId="315D0A16" w14:textId="77777777" w:rsidR="0064685C" w:rsidRDefault="0064685C" w:rsidP="009440D9">
      <w:pPr>
        <w:spacing w:after="0"/>
        <w:jc w:val="both"/>
        <w:rPr>
          <w:rFonts w:ascii="Times New Roman" w:hAnsi="Times New Roman" w:cs="Times New Roman"/>
          <w:sz w:val="24"/>
          <w:szCs w:val="24"/>
        </w:rPr>
      </w:pPr>
    </w:p>
    <w:p w14:paraId="3E6FC29F" w14:textId="77777777" w:rsidR="0064685C" w:rsidRDefault="00886044" w:rsidP="009440D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According to Oxford Advanced Learners Dictionary,</w:t>
      </w:r>
      <w:r w:rsidR="00970C23">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waste is something that </w:t>
      </w:r>
      <w:r w:rsidR="00970C23">
        <w:rPr>
          <w:rFonts w:ascii="Times New Roman" w:hAnsi="Times New Roman" w:cs="Times New Roman"/>
          <w:sz w:val="24"/>
          <w:szCs w:val="24"/>
        </w:rPr>
        <w:t>is not or no longer useful for a particular process and therefore thrown away.</w:t>
      </w:r>
      <w:r w:rsidR="009C40A8">
        <w:rPr>
          <w:rFonts w:ascii="Times New Roman" w:hAnsi="Times New Roman" w:cs="Times New Roman"/>
          <w:sz w:val="24"/>
          <w:szCs w:val="24"/>
        </w:rPr>
        <w:t xml:space="preserve"> The 1989 Basel Convention on the Control of Transboundary Movement of Hazardous Wastes and their Disposal characterizes “wastes” </w:t>
      </w:r>
      <w:r w:rsidR="000B6CA5">
        <w:rPr>
          <w:rFonts w:ascii="Times New Roman" w:hAnsi="Times New Roman" w:cs="Times New Roman"/>
          <w:sz w:val="24"/>
          <w:szCs w:val="24"/>
        </w:rPr>
        <w:t>as materials</w:t>
      </w:r>
      <w:r w:rsidR="009C40A8">
        <w:rPr>
          <w:rFonts w:ascii="Times New Roman" w:hAnsi="Times New Roman" w:cs="Times New Roman"/>
          <w:sz w:val="24"/>
          <w:szCs w:val="24"/>
        </w:rPr>
        <w:t xml:space="preserve"> or items that are discarded, intended for disposal, or mandated for disposal under national legislation.</w:t>
      </w:r>
      <w:r w:rsidR="009C40A8">
        <w:rPr>
          <w:rStyle w:val="FootnoteReference"/>
          <w:rFonts w:ascii="Times New Roman" w:hAnsi="Times New Roman" w:cs="Times New Roman"/>
          <w:sz w:val="24"/>
          <w:szCs w:val="24"/>
        </w:rPr>
        <w:footnoteReference w:id="11"/>
      </w:r>
      <w:r w:rsidR="000B6CA5">
        <w:rPr>
          <w:rFonts w:ascii="Times New Roman" w:hAnsi="Times New Roman" w:cs="Times New Roman"/>
          <w:sz w:val="24"/>
          <w:szCs w:val="24"/>
        </w:rPr>
        <w:t xml:space="preserve"> What an individual considers as a waste may not be a waste to another individual who chooses to treat it as raw material useful for the production of other goods.</w:t>
      </w:r>
      <w:r w:rsidR="0090250A">
        <w:rPr>
          <w:rFonts w:ascii="Times New Roman" w:hAnsi="Times New Roman" w:cs="Times New Roman"/>
          <w:sz w:val="24"/>
          <w:szCs w:val="24"/>
        </w:rPr>
        <w:t xml:space="preserve"> Waste Management</w:t>
      </w:r>
      <w:r w:rsidR="00155A3D">
        <w:rPr>
          <w:rFonts w:ascii="Times New Roman" w:hAnsi="Times New Roman" w:cs="Times New Roman"/>
          <w:sz w:val="24"/>
          <w:szCs w:val="24"/>
        </w:rPr>
        <w:t xml:space="preserve"> refers to the various strategies and processes established to identify, regulate, and manage different types of trash from their generation to disposal.</w:t>
      </w:r>
      <w:r w:rsidR="00155A3D">
        <w:rPr>
          <w:rStyle w:val="FootnoteReference"/>
          <w:rFonts w:ascii="Times New Roman" w:hAnsi="Times New Roman" w:cs="Times New Roman"/>
          <w:sz w:val="24"/>
          <w:szCs w:val="24"/>
        </w:rPr>
        <w:footnoteReference w:id="12"/>
      </w:r>
      <w:r w:rsidR="00756D91">
        <w:rPr>
          <w:rFonts w:ascii="Times New Roman" w:hAnsi="Times New Roman" w:cs="Times New Roman"/>
          <w:sz w:val="24"/>
          <w:szCs w:val="24"/>
        </w:rPr>
        <w:t xml:space="preserve"> The major challenge facing the developing countries, especially Nigeria is the problem of waste disposal and management. </w:t>
      </w:r>
    </w:p>
    <w:p w14:paraId="2C1BB347" w14:textId="77777777" w:rsidR="0064685C" w:rsidRDefault="0064685C" w:rsidP="009440D9">
      <w:pPr>
        <w:spacing w:after="0"/>
        <w:jc w:val="both"/>
        <w:rPr>
          <w:rFonts w:ascii="Times New Roman" w:hAnsi="Times New Roman" w:cs="Times New Roman"/>
          <w:sz w:val="24"/>
          <w:szCs w:val="24"/>
        </w:rPr>
      </w:pPr>
    </w:p>
    <w:p w14:paraId="20DB8956" w14:textId="608A1385" w:rsidR="005A7C9E" w:rsidRPr="005A7C9E" w:rsidRDefault="00756D91" w:rsidP="009440D9">
      <w:pPr>
        <w:spacing w:after="0"/>
        <w:jc w:val="both"/>
        <w:rPr>
          <w:rFonts w:ascii="Times New Roman" w:hAnsi="Times New Roman" w:cs="Times New Roman"/>
          <w:sz w:val="24"/>
          <w:szCs w:val="24"/>
        </w:rPr>
      </w:pPr>
      <w:r>
        <w:rPr>
          <w:rFonts w:ascii="Times New Roman" w:hAnsi="Times New Roman" w:cs="Times New Roman"/>
          <w:sz w:val="24"/>
          <w:szCs w:val="24"/>
        </w:rPr>
        <w:t>Wastes are disposed in rural and urban areas indiscriminately in such a way as to cause pollution of the natural resources and making the environment horrible to behold. In Nigeria, majorly each state of the federation has an agency saddled with the responsibility of ensuring that the environment is protected against activities that can render the environment unsafe for human habitation.</w:t>
      </w:r>
      <w:r>
        <w:rPr>
          <w:rStyle w:val="FootnoteReference"/>
          <w:rFonts w:ascii="Times New Roman" w:hAnsi="Times New Roman" w:cs="Times New Roman"/>
          <w:sz w:val="24"/>
          <w:szCs w:val="24"/>
        </w:rPr>
        <w:footnoteReference w:id="13"/>
      </w:r>
      <w:r w:rsidR="00F24196">
        <w:rPr>
          <w:rFonts w:ascii="Times New Roman" w:hAnsi="Times New Roman" w:cs="Times New Roman"/>
          <w:sz w:val="24"/>
          <w:szCs w:val="24"/>
        </w:rPr>
        <w:t xml:space="preserve"> The substantial urban population has led to rampant trash and the proliferation of open dumps. These refuse sites subsequently became breeding habitats for rats and other pests, presenting considerable </w:t>
      </w:r>
      <w:r w:rsidR="00F24196">
        <w:rPr>
          <w:rFonts w:ascii="Times New Roman" w:hAnsi="Times New Roman" w:cs="Times New Roman"/>
          <w:sz w:val="24"/>
          <w:szCs w:val="24"/>
        </w:rPr>
        <w:lastRenderedPageBreak/>
        <w:t xml:space="preserve">threats to human health. In essence, waste management is the process of dealing with waste from its generation to final disposal. </w:t>
      </w:r>
    </w:p>
    <w:p w14:paraId="6BF5ABA5" w14:textId="77777777" w:rsidR="0064685C" w:rsidRDefault="0064685C" w:rsidP="009440D9">
      <w:pPr>
        <w:spacing w:after="0"/>
        <w:jc w:val="both"/>
        <w:rPr>
          <w:rFonts w:ascii="Times New Roman" w:hAnsi="Times New Roman" w:cs="Times New Roman"/>
          <w:b/>
          <w:sz w:val="24"/>
          <w:szCs w:val="24"/>
        </w:rPr>
      </w:pPr>
    </w:p>
    <w:p w14:paraId="5A26D1E4" w14:textId="4A14EBB9" w:rsidR="00ED06A6" w:rsidRDefault="006F2699" w:rsidP="009440D9">
      <w:pPr>
        <w:spacing w:after="0"/>
        <w:jc w:val="both"/>
        <w:rPr>
          <w:rFonts w:ascii="Times New Roman" w:hAnsi="Times New Roman" w:cs="Times New Roman"/>
          <w:b/>
          <w:sz w:val="24"/>
          <w:szCs w:val="24"/>
        </w:rPr>
      </w:pPr>
      <w:r w:rsidRPr="006F2699">
        <w:rPr>
          <w:rFonts w:ascii="Times New Roman" w:hAnsi="Times New Roman" w:cs="Times New Roman"/>
          <w:b/>
          <w:sz w:val="24"/>
          <w:szCs w:val="24"/>
        </w:rPr>
        <w:t>4.0</w:t>
      </w:r>
      <w:r w:rsidR="00ED06A6">
        <w:rPr>
          <w:rFonts w:ascii="Times New Roman" w:hAnsi="Times New Roman" w:cs="Times New Roman"/>
          <w:b/>
          <w:sz w:val="24"/>
          <w:szCs w:val="24"/>
        </w:rPr>
        <w:t xml:space="preserve"> </w:t>
      </w:r>
      <w:r w:rsidR="0064685C">
        <w:rPr>
          <w:rFonts w:ascii="Times New Roman" w:hAnsi="Times New Roman" w:cs="Times New Roman"/>
          <w:b/>
          <w:sz w:val="24"/>
          <w:szCs w:val="24"/>
        </w:rPr>
        <w:t>TYPOLOGIES OF WASTE</w:t>
      </w:r>
      <w:r w:rsidRPr="006F2699">
        <w:rPr>
          <w:rFonts w:ascii="Times New Roman" w:hAnsi="Times New Roman" w:cs="Times New Roman"/>
          <w:b/>
          <w:sz w:val="24"/>
          <w:szCs w:val="24"/>
        </w:rPr>
        <w:t xml:space="preserve"> </w:t>
      </w:r>
    </w:p>
    <w:p w14:paraId="1E4EF3EB" w14:textId="77777777" w:rsidR="0047686C" w:rsidRDefault="00782FF8" w:rsidP="009440D9">
      <w:pPr>
        <w:spacing w:after="0"/>
        <w:jc w:val="both"/>
        <w:rPr>
          <w:rFonts w:ascii="Times New Roman" w:hAnsi="Times New Roman" w:cs="Times New Roman"/>
          <w:sz w:val="24"/>
          <w:szCs w:val="24"/>
        </w:rPr>
      </w:pPr>
      <w:r>
        <w:rPr>
          <w:rFonts w:ascii="Times New Roman" w:hAnsi="Times New Roman" w:cs="Times New Roman"/>
          <w:sz w:val="24"/>
          <w:szCs w:val="24"/>
        </w:rPr>
        <w:t>The garbage in Nigeria comprises refuse produced both domestically and internationally. Typically, the garbage produced in Nigeria, akin to that of other developing nations, is not predominantly harmful or classified as hazardous when compared to the waste that is imported into these countries.</w:t>
      </w:r>
      <w:r w:rsidR="00D43303">
        <w:rPr>
          <w:rFonts w:ascii="Times New Roman" w:hAnsi="Times New Roman" w:cs="Times New Roman"/>
          <w:sz w:val="24"/>
          <w:szCs w:val="24"/>
        </w:rPr>
        <w:t xml:space="preserve"> Wastes are classified differently depending on their origin, composition and danger.</w:t>
      </w:r>
      <w:r w:rsidR="00834D18">
        <w:rPr>
          <w:rFonts w:ascii="Times New Roman" w:hAnsi="Times New Roman" w:cs="Times New Roman"/>
          <w:sz w:val="24"/>
          <w:szCs w:val="24"/>
        </w:rPr>
        <w:t xml:space="preserve"> </w:t>
      </w:r>
      <w:r w:rsidR="00232B79">
        <w:rPr>
          <w:rFonts w:ascii="Times New Roman" w:hAnsi="Times New Roman" w:cs="Times New Roman"/>
          <w:sz w:val="24"/>
          <w:szCs w:val="24"/>
        </w:rPr>
        <w:t xml:space="preserve"> Some focus on their physical-chemical properties, some on the unique molecules that make them up, and some on the activity or place of origin that creates them. However, the ultimate goal of </w:t>
      </w:r>
      <w:r w:rsidR="009F681D">
        <w:rPr>
          <w:rFonts w:ascii="Times New Roman" w:hAnsi="Times New Roman" w:cs="Times New Roman"/>
          <w:sz w:val="24"/>
          <w:szCs w:val="24"/>
        </w:rPr>
        <w:t>waste management protection is to use the greatest available technologies to decrease and improve waste management.</w:t>
      </w:r>
      <w:r w:rsidR="0047686C">
        <w:rPr>
          <w:rFonts w:ascii="Times New Roman" w:hAnsi="Times New Roman" w:cs="Times New Roman"/>
          <w:sz w:val="24"/>
          <w:szCs w:val="24"/>
        </w:rPr>
        <w:t xml:space="preserve"> Wastes can also be solid substances with economic value that are not wanted by the owner.</w:t>
      </w:r>
      <w:r w:rsidR="0047686C">
        <w:rPr>
          <w:rStyle w:val="FootnoteReference"/>
          <w:rFonts w:ascii="Times New Roman" w:hAnsi="Times New Roman" w:cs="Times New Roman"/>
          <w:sz w:val="24"/>
          <w:szCs w:val="24"/>
        </w:rPr>
        <w:footnoteReference w:id="14"/>
      </w:r>
      <w:r w:rsidR="006A5CF6">
        <w:rPr>
          <w:rFonts w:ascii="Times New Roman" w:hAnsi="Times New Roman" w:cs="Times New Roman"/>
          <w:sz w:val="24"/>
          <w:szCs w:val="24"/>
        </w:rPr>
        <w:t xml:space="preserve"> Waste according to their origin are classified as follows;</w:t>
      </w:r>
    </w:p>
    <w:p w14:paraId="55F03AEA" w14:textId="6E617559" w:rsidR="006A5CF6" w:rsidRDefault="006A5CF6" w:rsidP="009440D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Municipal waste: </w:t>
      </w:r>
      <w:r w:rsidR="00BA2AE1">
        <w:rPr>
          <w:rFonts w:ascii="Times New Roman" w:hAnsi="Times New Roman" w:cs="Times New Roman"/>
          <w:sz w:val="24"/>
          <w:szCs w:val="24"/>
        </w:rPr>
        <w:t xml:space="preserve"> </w:t>
      </w:r>
      <w:r w:rsidR="00806842">
        <w:rPr>
          <w:rFonts w:ascii="Times New Roman" w:hAnsi="Times New Roman" w:cs="Times New Roman"/>
          <w:sz w:val="24"/>
          <w:szCs w:val="24"/>
        </w:rPr>
        <w:t xml:space="preserve">municipal garbage is produced by household’s activities, and other entities with similar operations to those of households and commercial organizations. It comprises residual waste, bulky waste, </w:t>
      </w:r>
      <w:r w:rsidR="00D85A93">
        <w:rPr>
          <w:rFonts w:ascii="Times New Roman" w:hAnsi="Times New Roman" w:cs="Times New Roman"/>
          <w:sz w:val="24"/>
          <w:szCs w:val="24"/>
        </w:rPr>
        <w:t>and secondary</w:t>
      </w:r>
      <w:r w:rsidR="00806842">
        <w:rPr>
          <w:rFonts w:ascii="Times New Roman" w:hAnsi="Times New Roman" w:cs="Times New Roman"/>
          <w:sz w:val="24"/>
          <w:szCs w:val="24"/>
        </w:rPr>
        <w:t xml:space="preserve"> materials from separate collection, residential waste, street sweepings, and litter collections. For example, paper, glass, cardboard, metals, textiles, food and garden waste and wood.</w:t>
      </w:r>
      <w:r w:rsidR="00D85A93">
        <w:rPr>
          <w:rStyle w:val="FootnoteReference"/>
          <w:rFonts w:ascii="Times New Roman" w:hAnsi="Times New Roman" w:cs="Times New Roman"/>
          <w:sz w:val="24"/>
          <w:szCs w:val="24"/>
        </w:rPr>
        <w:footnoteReference w:id="15"/>
      </w:r>
      <w:r w:rsidR="007A5320">
        <w:rPr>
          <w:rFonts w:ascii="Times New Roman" w:hAnsi="Times New Roman" w:cs="Times New Roman"/>
          <w:sz w:val="24"/>
          <w:szCs w:val="24"/>
        </w:rPr>
        <w:t xml:space="preserve"> Nigeria is not an exception to the fact that managing municipal solid waste is a significant concern in </w:t>
      </w:r>
      <w:r w:rsidR="007A5320">
        <w:rPr>
          <w:rFonts w:ascii="Times New Roman" w:hAnsi="Times New Roman" w:cs="Times New Roman"/>
          <w:sz w:val="24"/>
          <w:szCs w:val="24"/>
        </w:rPr>
        <w:lastRenderedPageBreak/>
        <w:t xml:space="preserve">developing nations, as present municipal waste management systems do not meet sustainable development standards. Poor urban planning poorly </w:t>
      </w:r>
      <w:r w:rsidR="0064685C">
        <w:rPr>
          <w:rFonts w:ascii="Times New Roman" w:hAnsi="Times New Roman" w:cs="Times New Roman"/>
          <w:sz w:val="24"/>
          <w:szCs w:val="24"/>
        </w:rPr>
        <w:t>thought-out</w:t>
      </w:r>
      <w:r w:rsidR="007A5320">
        <w:rPr>
          <w:rFonts w:ascii="Times New Roman" w:hAnsi="Times New Roman" w:cs="Times New Roman"/>
          <w:sz w:val="24"/>
          <w:szCs w:val="24"/>
        </w:rPr>
        <w:t xml:space="preserve"> policies, an ever-growing urban population, and a lack of resources to deliver the necessary services all contribute to the problem.</w:t>
      </w:r>
      <w:r w:rsidR="007A5320">
        <w:rPr>
          <w:rStyle w:val="FootnoteReference"/>
          <w:rFonts w:ascii="Times New Roman" w:hAnsi="Times New Roman" w:cs="Times New Roman"/>
          <w:sz w:val="24"/>
          <w:szCs w:val="24"/>
        </w:rPr>
        <w:footnoteReference w:id="16"/>
      </w:r>
    </w:p>
    <w:p w14:paraId="7C10F3DA" w14:textId="77777777" w:rsidR="007308CC" w:rsidRDefault="007308CC" w:rsidP="009440D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Industrial waste: </w:t>
      </w:r>
      <w:r w:rsidR="000F35CB">
        <w:rPr>
          <w:rFonts w:ascii="Times New Roman" w:hAnsi="Times New Roman" w:cs="Times New Roman"/>
          <w:sz w:val="24"/>
          <w:szCs w:val="24"/>
        </w:rPr>
        <w:t xml:space="preserve"> </w:t>
      </w:r>
      <w:r w:rsidR="00604D5B">
        <w:rPr>
          <w:rFonts w:ascii="Times New Roman" w:hAnsi="Times New Roman" w:cs="Times New Roman"/>
          <w:sz w:val="24"/>
          <w:szCs w:val="24"/>
        </w:rPr>
        <w:t>industrial waste is defined as any residual material emitted from industrial activity, whether in gaseous, liquid or solid form, regardless of its classification as industrial or domestic trash, in the absence of established and effective disposal mechanisms. Industrial trash encompasses scrap lumber, gravel, scrap metal, solvents, masonry, oil, concrete, chemicals, plastics</w:t>
      </w:r>
      <w:r w:rsidR="0086553C">
        <w:rPr>
          <w:rFonts w:ascii="Times New Roman" w:hAnsi="Times New Roman" w:cs="Times New Roman"/>
          <w:sz w:val="24"/>
          <w:szCs w:val="24"/>
        </w:rPr>
        <w:t>, and may contain food remnants from restaurants, all of which can substantially affect the environment.</w:t>
      </w:r>
      <w:r w:rsidR="0086553C">
        <w:rPr>
          <w:rStyle w:val="FootnoteReference"/>
          <w:rFonts w:ascii="Times New Roman" w:hAnsi="Times New Roman" w:cs="Times New Roman"/>
          <w:sz w:val="24"/>
          <w:szCs w:val="24"/>
        </w:rPr>
        <w:footnoteReference w:id="17"/>
      </w:r>
    </w:p>
    <w:p w14:paraId="3167F206" w14:textId="77777777" w:rsidR="0086553C" w:rsidRDefault="0086553C" w:rsidP="009440D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Agricultural Waste: </w:t>
      </w:r>
      <w:r w:rsidR="00593CC0">
        <w:rPr>
          <w:rFonts w:ascii="Times New Roman" w:hAnsi="Times New Roman" w:cs="Times New Roman"/>
          <w:sz w:val="24"/>
          <w:szCs w:val="24"/>
        </w:rPr>
        <w:t xml:space="preserve"> </w:t>
      </w:r>
      <w:r w:rsidR="00370808">
        <w:rPr>
          <w:rFonts w:ascii="Times New Roman" w:hAnsi="Times New Roman" w:cs="Times New Roman"/>
          <w:sz w:val="24"/>
          <w:szCs w:val="24"/>
        </w:rPr>
        <w:t xml:space="preserve"> agricultural wastes refer to the byproducts generated by the cultivation and processing of raw agricultural commodities, including fruits, vegetables, meat, poultry, dairy and crops. Agricultural waste often referred to as “</w:t>
      </w:r>
      <w:proofErr w:type="spellStart"/>
      <w:r w:rsidR="00370808">
        <w:rPr>
          <w:rFonts w:ascii="Times New Roman" w:hAnsi="Times New Roman" w:cs="Times New Roman"/>
          <w:sz w:val="24"/>
          <w:szCs w:val="24"/>
        </w:rPr>
        <w:t>agro</w:t>
      </w:r>
      <w:proofErr w:type="spellEnd"/>
      <w:r w:rsidR="00370808">
        <w:rPr>
          <w:rFonts w:ascii="Times New Roman" w:hAnsi="Times New Roman" w:cs="Times New Roman"/>
          <w:sz w:val="24"/>
          <w:szCs w:val="24"/>
        </w:rPr>
        <w:t xml:space="preserve">-waste”, this category includes crop waste (corn stalks, sugarcane bagasse, fruit and vegetable drops and culls, </w:t>
      </w:r>
      <w:r w:rsidR="00770FEC">
        <w:rPr>
          <w:rFonts w:ascii="Times New Roman" w:hAnsi="Times New Roman" w:cs="Times New Roman"/>
          <w:sz w:val="24"/>
          <w:szCs w:val="24"/>
        </w:rPr>
        <w:t>pruning</w:t>
      </w:r>
      <w:r w:rsidR="00370808">
        <w:rPr>
          <w:rFonts w:ascii="Times New Roman" w:hAnsi="Times New Roman" w:cs="Times New Roman"/>
          <w:sz w:val="24"/>
          <w:szCs w:val="24"/>
        </w:rPr>
        <w:t>), animal waste (manure, animal carcasses, good processing waste) and toxic and hazardous agricultural waste (pesticides, insecticides and herbicides).</w:t>
      </w:r>
      <w:r w:rsidR="00370808">
        <w:rPr>
          <w:rStyle w:val="FootnoteReference"/>
          <w:rFonts w:ascii="Times New Roman" w:hAnsi="Times New Roman" w:cs="Times New Roman"/>
          <w:sz w:val="24"/>
          <w:szCs w:val="24"/>
        </w:rPr>
        <w:footnoteReference w:id="18"/>
      </w:r>
    </w:p>
    <w:p w14:paraId="285ED73B" w14:textId="77777777" w:rsidR="0064685C" w:rsidRDefault="0064685C" w:rsidP="009440D9">
      <w:pPr>
        <w:spacing w:after="0"/>
        <w:jc w:val="both"/>
        <w:rPr>
          <w:rFonts w:ascii="Times New Roman" w:hAnsi="Times New Roman" w:cs="Times New Roman"/>
          <w:sz w:val="24"/>
          <w:szCs w:val="24"/>
        </w:rPr>
      </w:pPr>
    </w:p>
    <w:p w14:paraId="7BBCA585" w14:textId="45AA1119" w:rsidR="00A045C5" w:rsidRDefault="00A045C5" w:rsidP="009440D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Wastes are also classified according to their composition as follows;</w:t>
      </w:r>
    </w:p>
    <w:p w14:paraId="0F26DB40" w14:textId="77777777" w:rsidR="00A045C5" w:rsidRDefault="00A045C5" w:rsidP="009440D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Biodegradable waste: </w:t>
      </w:r>
      <w:r w:rsidR="00917C6C">
        <w:rPr>
          <w:rFonts w:ascii="Times New Roman" w:hAnsi="Times New Roman" w:cs="Times New Roman"/>
          <w:sz w:val="24"/>
          <w:szCs w:val="24"/>
        </w:rPr>
        <w:t xml:space="preserve"> waste materials that readily decompose or break down organically due to biotic (bacteria, fungus, plants, animals etc.) and abiotic (PH, temperature, oxygen humidity etc.) factors are known as biodegradable wastes. Human waste, manure, sewage and abattoir waste are examples of biodegradable waste.</w:t>
      </w:r>
      <w:r w:rsidR="000E01AE">
        <w:rPr>
          <w:rStyle w:val="FootnoteReference"/>
          <w:rFonts w:ascii="Times New Roman" w:hAnsi="Times New Roman" w:cs="Times New Roman"/>
          <w:sz w:val="24"/>
          <w:szCs w:val="24"/>
        </w:rPr>
        <w:footnoteReference w:id="19"/>
      </w:r>
      <w:r w:rsidR="00C41ECF">
        <w:rPr>
          <w:rFonts w:ascii="Times New Roman" w:hAnsi="Times New Roman" w:cs="Times New Roman"/>
          <w:sz w:val="24"/>
          <w:szCs w:val="24"/>
        </w:rPr>
        <w:t xml:space="preserve"> For any product to be disposed of sustainably, its waste must be able to biodegrade and return to the earth. When exposed to microorganisms, biodegradable plastic is meant to disintegrate; to this aim, a natural substance like </w:t>
      </w:r>
      <w:r w:rsidR="007A4437">
        <w:rPr>
          <w:rFonts w:ascii="Times New Roman" w:hAnsi="Times New Roman" w:cs="Times New Roman"/>
          <w:sz w:val="24"/>
          <w:szCs w:val="24"/>
        </w:rPr>
        <w:t>corn flour</w:t>
      </w:r>
      <w:r w:rsidR="00C41ECF">
        <w:rPr>
          <w:rFonts w:ascii="Times New Roman" w:hAnsi="Times New Roman" w:cs="Times New Roman"/>
          <w:sz w:val="24"/>
          <w:szCs w:val="24"/>
        </w:rPr>
        <w:t xml:space="preserve"> or vegetable oil is added.</w:t>
      </w:r>
      <w:r w:rsidR="007A4437">
        <w:rPr>
          <w:rStyle w:val="FootnoteReference"/>
          <w:rFonts w:ascii="Times New Roman" w:hAnsi="Times New Roman" w:cs="Times New Roman"/>
          <w:sz w:val="24"/>
          <w:szCs w:val="24"/>
        </w:rPr>
        <w:footnoteReference w:id="20"/>
      </w:r>
    </w:p>
    <w:p w14:paraId="60B5EA82" w14:textId="77777777" w:rsidR="00626B27" w:rsidRPr="00626B27" w:rsidRDefault="003B6C5C" w:rsidP="009440D9">
      <w:pPr>
        <w:pStyle w:val="ListParagraph"/>
        <w:numPr>
          <w:ilvl w:val="0"/>
          <w:numId w:val="3"/>
        </w:numPr>
        <w:spacing w:after="0"/>
        <w:jc w:val="both"/>
        <w:rPr>
          <w:rFonts w:ascii="Times New Roman" w:hAnsi="Times New Roman" w:cs="Times New Roman"/>
          <w:sz w:val="24"/>
          <w:szCs w:val="24"/>
        </w:rPr>
      </w:pPr>
      <w:r w:rsidRPr="00626B27">
        <w:rPr>
          <w:rFonts w:ascii="Times New Roman" w:hAnsi="Times New Roman" w:cs="Times New Roman"/>
          <w:sz w:val="24"/>
          <w:szCs w:val="24"/>
        </w:rPr>
        <w:t xml:space="preserve">Non-biodegradable waste: these are </w:t>
      </w:r>
      <w:r w:rsidR="00592BD4" w:rsidRPr="00626B27">
        <w:rPr>
          <w:rFonts w:ascii="Times New Roman" w:hAnsi="Times New Roman" w:cs="Times New Roman"/>
          <w:sz w:val="24"/>
          <w:szCs w:val="24"/>
        </w:rPr>
        <w:t>waste, which</w:t>
      </w:r>
      <w:r w:rsidRPr="00626B27">
        <w:rPr>
          <w:rFonts w:ascii="Times New Roman" w:hAnsi="Times New Roman" w:cs="Times New Roman"/>
          <w:sz w:val="24"/>
          <w:szCs w:val="24"/>
        </w:rPr>
        <w:t xml:space="preserve"> include old newspapers, broken glass pieces, plastics</w:t>
      </w:r>
      <w:r w:rsidR="00592BD4" w:rsidRPr="00626B27">
        <w:rPr>
          <w:rFonts w:ascii="Times New Roman" w:hAnsi="Times New Roman" w:cs="Times New Roman"/>
          <w:sz w:val="24"/>
          <w:szCs w:val="24"/>
        </w:rPr>
        <w:t xml:space="preserve">, polythene, rayon, </w:t>
      </w:r>
      <w:proofErr w:type="spellStart"/>
      <w:r w:rsidR="00592BD4" w:rsidRPr="00626B27">
        <w:rPr>
          <w:rFonts w:ascii="Times New Roman" w:hAnsi="Times New Roman" w:cs="Times New Roman"/>
          <w:sz w:val="24"/>
          <w:szCs w:val="24"/>
        </w:rPr>
        <w:t>lexan</w:t>
      </w:r>
      <w:proofErr w:type="spellEnd"/>
      <w:r w:rsidR="00592BD4" w:rsidRPr="00626B27">
        <w:rPr>
          <w:rFonts w:ascii="Times New Roman" w:hAnsi="Times New Roman" w:cs="Times New Roman"/>
          <w:sz w:val="24"/>
          <w:szCs w:val="24"/>
        </w:rPr>
        <w:t>, polyester, PVC (Ploy Vinyl</w:t>
      </w:r>
      <w:r w:rsidR="00642390" w:rsidRPr="00626B27">
        <w:rPr>
          <w:rFonts w:ascii="Times New Roman" w:hAnsi="Times New Roman" w:cs="Times New Roman"/>
          <w:sz w:val="24"/>
          <w:szCs w:val="24"/>
        </w:rPr>
        <w:t xml:space="preserve"> Chloride</w:t>
      </w:r>
      <w:r w:rsidR="00592BD4" w:rsidRPr="00626B27">
        <w:rPr>
          <w:rFonts w:ascii="Times New Roman" w:hAnsi="Times New Roman" w:cs="Times New Roman"/>
          <w:sz w:val="24"/>
          <w:szCs w:val="24"/>
        </w:rPr>
        <w:t>) and carbon fibers</w:t>
      </w:r>
      <w:r w:rsidRPr="00626B27">
        <w:rPr>
          <w:rFonts w:ascii="Times New Roman" w:hAnsi="Times New Roman" w:cs="Times New Roman"/>
          <w:sz w:val="24"/>
          <w:szCs w:val="24"/>
        </w:rPr>
        <w:t xml:space="preserve">. </w:t>
      </w:r>
      <w:r w:rsidR="00592BD4" w:rsidRPr="00626B27">
        <w:rPr>
          <w:rFonts w:ascii="Times New Roman" w:hAnsi="Times New Roman" w:cs="Times New Roman"/>
          <w:sz w:val="24"/>
          <w:szCs w:val="24"/>
        </w:rPr>
        <w:t xml:space="preserve">These </w:t>
      </w:r>
      <w:r w:rsidRPr="00626B27">
        <w:rPr>
          <w:rFonts w:ascii="Times New Roman" w:hAnsi="Times New Roman" w:cs="Times New Roman"/>
          <w:sz w:val="24"/>
          <w:szCs w:val="24"/>
        </w:rPr>
        <w:t xml:space="preserve">wastes can be recycled and can be </w:t>
      </w:r>
      <w:r w:rsidR="00592BD4" w:rsidRPr="00626B27">
        <w:rPr>
          <w:rFonts w:ascii="Times New Roman" w:hAnsi="Times New Roman" w:cs="Times New Roman"/>
          <w:sz w:val="24"/>
          <w:szCs w:val="24"/>
        </w:rPr>
        <w:t>reused. They do not decompose by themselves and hence are major pollutants.</w:t>
      </w:r>
      <w:r w:rsidRPr="00626B27">
        <w:rPr>
          <w:rFonts w:ascii="Times New Roman" w:hAnsi="Times New Roman" w:cs="Times New Roman"/>
          <w:sz w:val="24"/>
          <w:szCs w:val="24"/>
        </w:rPr>
        <w:t xml:space="preserve"> </w:t>
      </w:r>
      <w:r w:rsidR="00642390" w:rsidRPr="00626B27">
        <w:rPr>
          <w:rFonts w:ascii="Times New Roman" w:hAnsi="Times New Roman" w:cs="Times New Roman"/>
          <w:sz w:val="24"/>
          <w:szCs w:val="24"/>
        </w:rPr>
        <w:t>Their breakdown involves the use of heat or fire, which results in the production of trash piles and toxic fumes, and it takes a very long time for them to break down. After they are ingested, these poisons can seriously harm living things’ metabolisms and cause cancer.</w:t>
      </w:r>
      <w:r w:rsidR="00642390">
        <w:rPr>
          <w:rStyle w:val="FootnoteReference"/>
          <w:rFonts w:ascii="Times New Roman" w:hAnsi="Times New Roman" w:cs="Times New Roman"/>
          <w:sz w:val="24"/>
          <w:szCs w:val="24"/>
        </w:rPr>
        <w:footnoteReference w:id="21"/>
      </w:r>
      <w:r w:rsidR="00626B27" w:rsidRPr="00626B27">
        <w:rPr>
          <w:rFonts w:ascii="Times New Roman" w:hAnsi="Times New Roman" w:cs="Times New Roman"/>
          <w:sz w:val="24"/>
          <w:szCs w:val="24"/>
        </w:rPr>
        <w:t xml:space="preserve"> </w:t>
      </w:r>
    </w:p>
    <w:p w14:paraId="05F82E9D" w14:textId="77777777" w:rsidR="0064685C" w:rsidRDefault="0064685C" w:rsidP="009440D9">
      <w:pPr>
        <w:spacing w:after="0"/>
        <w:jc w:val="both"/>
        <w:rPr>
          <w:rFonts w:ascii="Times New Roman" w:hAnsi="Times New Roman" w:cs="Times New Roman"/>
          <w:sz w:val="24"/>
          <w:szCs w:val="24"/>
        </w:rPr>
      </w:pPr>
    </w:p>
    <w:p w14:paraId="3DF26946" w14:textId="5607D80C" w:rsidR="00626B27" w:rsidRDefault="00626B27" w:rsidP="009440D9">
      <w:pPr>
        <w:spacing w:after="0"/>
        <w:jc w:val="both"/>
        <w:rPr>
          <w:rFonts w:ascii="Times New Roman" w:hAnsi="Times New Roman" w:cs="Times New Roman"/>
          <w:sz w:val="24"/>
          <w:szCs w:val="24"/>
        </w:rPr>
      </w:pPr>
      <w:r>
        <w:rPr>
          <w:rFonts w:ascii="Times New Roman" w:hAnsi="Times New Roman" w:cs="Times New Roman"/>
          <w:sz w:val="24"/>
          <w:szCs w:val="24"/>
        </w:rPr>
        <w:t>Wastes are also classified according to their danger as follows;</w:t>
      </w:r>
    </w:p>
    <w:p w14:paraId="17BD796D" w14:textId="77777777" w:rsidR="00626B27" w:rsidRDefault="00E508D9" w:rsidP="009440D9">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Biomedical </w:t>
      </w:r>
      <w:r w:rsidR="00443B6B">
        <w:rPr>
          <w:rFonts w:ascii="Times New Roman" w:hAnsi="Times New Roman" w:cs="Times New Roman"/>
          <w:sz w:val="24"/>
          <w:szCs w:val="24"/>
        </w:rPr>
        <w:t>wastes:</w:t>
      </w:r>
      <w:r w:rsidR="008A4720">
        <w:rPr>
          <w:rFonts w:ascii="Times New Roman" w:hAnsi="Times New Roman" w:cs="Times New Roman"/>
          <w:sz w:val="24"/>
          <w:szCs w:val="24"/>
        </w:rPr>
        <w:t xml:space="preserve"> biomedical wastes are wastes generated in hospitals, clinics and assisted living facilities. These wastes are produced during the diagnosis, treatment or vaccinations of humans or animals, as well as during research in these areas and during the manufacturing and testing of biological.  These pollutants are extremely contagious and could be dangerous if improperly handled. Biomedical wastes may be solid or liquid wastes that includes wasted blood, sharp items, soiled wastes, disposables, anatomical wastes, abandoned </w:t>
      </w:r>
      <w:r w:rsidR="00443B6B">
        <w:rPr>
          <w:rFonts w:ascii="Times New Roman" w:hAnsi="Times New Roman" w:cs="Times New Roman"/>
          <w:sz w:val="24"/>
          <w:szCs w:val="24"/>
        </w:rPr>
        <w:t>pharmaceuticals, chemical wastes etc.</w:t>
      </w:r>
      <w:r w:rsidR="00443B6B">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00CA1BDE">
        <w:rPr>
          <w:rFonts w:ascii="Times New Roman" w:hAnsi="Times New Roman" w:cs="Times New Roman"/>
          <w:sz w:val="24"/>
          <w:szCs w:val="24"/>
        </w:rPr>
        <w:t xml:space="preserve"> </w:t>
      </w:r>
    </w:p>
    <w:p w14:paraId="5AE7F9A7" w14:textId="77777777" w:rsidR="00D06204" w:rsidRDefault="00D06204" w:rsidP="009440D9">
      <w:pPr>
        <w:pStyle w:val="ListParagraph"/>
        <w:numPr>
          <w:ilvl w:val="0"/>
          <w:numId w:val="4"/>
        </w:numPr>
        <w:spacing w:after="0"/>
        <w:jc w:val="both"/>
        <w:rPr>
          <w:rFonts w:ascii="Times New Roman" w:hAnsi="Times New Roman" w:cs="Times New Roman"/>
          <w:sz w:val="24"/>
          <w:szCs w:val="24"/>
        </w:rPr>
      </w:pPr>
      <w:r w:rsidRPr="00D06204">
        <w:rPr>
          <w:rFonts w:ascii="Times New Roman" w:hAnsi="Times New Roman" w:cs="Times New Roman"/>
          <w:sz w:val="24"/>
          <w:szCs w:val="24"/>
        </w:rPr>
        <w:t xml:space="preserve">Hazardous </w:t>
      </w:r>
      <w:r w:rsidR="00E508D9" w:rsidRPr="00D06204">
        <w:rPr>
          <w:rFonts w:ascii="Times New Roman" w:hAnsi="Times New Roman" w:cs="Times New Roman"/>
          <w:sz w:val="24"/>
          <w:szCs w:val="24"/>
        </w:rPr>
        <w:t>waste:</w:t>
      </w:r>
      <w:r w:rsidR="00165949" w:rsidRPr="00D06204">
        <w:rPr>
          <w:rFonts w:ascii="Times New Roman" w:hAnsi="Times New Roman" w:cs="Times New Roman"/>
          <w:sz w:val="24"/>
          <w:szCs w:val="24"/>
        </w:rPr>
        <w:t xml:space="preserve"> </w:t>
      </w:r>
      <w:r w:rsidR="00E508D9" w:rsidRPr="00D06204">
        <w:rPr>
          <w:rFonts w:ascii="Times New Roman" w:hAnsi="Times New Roman" w:cs="Times New Roman"/>
          <w:sz w:val="24"/>
          <w:szCs w:val="24"/>
        </w:rPr>
        <w:t xml:space="preserve">Hazardous waste: </w:t>
      </w:r>
      <w:r>
        <w:rPr>
          <w:rFonts w:ascii="Times New Roman" w:hAnsi="Times New Roman" w:cs="Times New Roman"/>
          <w:sz w:val="24"/>
          <w:szCs w:val="24"/>
        </w:rPr>
        <w:t xml:space="preserve">substances that are no longer required and have no perceived or present value at a particular moment or location are considered hazardous waste. When wastes have one or more of the following dangerous qualities; toxic, explosive, </w:t>
      </w:r>
      <w:proofErr w:type="spellStart"/>
      <w:r>
        <w:rPr>
          <w:rFonts w:ascii="Times New Roman" w:hAnsi="Times New Roman" w:cs="Times New Roman"/>
          <w:sz w:val="24"/>
          <w:szCs w:val="24"/>
        </w:rPr>
        <w:t>oxidising</w:t>
      </w:r>
      <w:proofErr w:type="spellEnd"/>
      <w:r>
        <w:rPr>
          <w:rFonts w:ascii="Times New Roman" w:hAnsi="Times New Roman" w:cs="Times New Roman"/>
          <w:sz w:val="24"/>
          <w:szCs w:val="24"/>
        </w:rPr>
        <w:t>, irritating, flammable, carcinogenic, and other detrimental effects on the environment and human health, they are classified as hazardous.</w:t>
      </w:r>
      <w:r>
        <w:rPr>
          <w:rStyle w:val="FootnoteReference"/>
          <w:rFonts w:ascii="Times New Roman" w:hAnsi="Times New Roman" w:cs="Times New Roman"/>
          <w:sz w:val="24"/>
          <w:szCs w:val="24"/>
        </w:rPr>
        <w:footnoteReference w:id="23"/>
      </w:r>
    </w:p>
    <w:p w14:paraId="10615835" w14:textId="77777777" w:rsidR="00626B27" w:rsidRDefault="00D06204" w:rsidP="009440D9">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Radioactive waste: </w:t>
      </w:r>
      <w:r w:rsidR="00566992">
        <w:rPr>
          <w:rFonts w:ascii="Times New Roman" w:hAnsi="Times New Roman" w:cs="Times New Roman"/>
          <w:sz w:val="24"/>
          <w:szCs w:val="24"/>
        </w:rPr>
        <w:t>the manufacturing of nuclear power plants, defense-related weaponry, medical and hospital facilities that employ radioisotopes and research activities all contribute to radioactive waste, which poses a serious management and environmental protection dilemma for both the current and future generations.</w:t>
      </w:r>
      <w:r w:rsidR="00566992">
        <w:rPr>
          <w:rStyle w:val="FootnoteReference"/>
          <w:rFonts w:ascii="Times New Roman" w:hAnsi="Times New Roman" w:cs="Times New Roman"/>
          <w:sz w:val="24"/>
          <w:szCs w:val="24"/>
        </w:rPr>
        <w:footnoteReference w:id="24"/>
      </w:r>
    </w:p>
    <w:p w14:paraId="2783B925" w14:textId="77777777" w:rsidR="0064685C" w:rsidRPr="00566992" w:rsidRDefault="0064685C" w:rsidP="0064685C">
      <w:pPr>
        <w:pStyle w:val="ListParagraph"/>
        <w:spacing w:after="0"/>
        <w:jc w:val="both"/>
        <w:rPr>
          <w:rFonts w:ascii="Times New Roman" w:hAnsi="Times New Roman" w:cs="Times New Roman"/>
          <w:sz w:val="24"/>
          <w:szCs w:val="24"/>
        </w:rPr>
      </w:pPr>
    </w:p>
    <w:p w14:paraId="0181A93F" w14:textId="6FA34C67" w:rsidR="006F2699" w:rsidRDefault="00ED06A6" w:rsidP="009440D9">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5.0 </w:t>
      </w:r>
      <w:r w:rsidR="00BC406E" w:rsidRPr="006F2699">
        <w:rPr>
          <w:rFonts w:ascii="Times New Roman" w:hAnsi="Times New Roman" w:cs="Times New Roman"/>
          <w:b/>
          <w:sz w:val="24"/>
          <w:szCs w:val="24"/>
        </w:rPr>
        <w:t>ENVIRONMENTAL PROTECTION IN NIGERIA</w:t>
      </w:r>
    </w:p>
    <w:p w14:paraId="15CD1561" w14:textId="77777777" w:rsidR="00BC406E" w:rsidRDefault="00CB2740" w:rsidP="009440D9">
      <w:pPr>
        <w:spacing w:after="0"/>
        <w:jc w:val="both"/>
        <w:rPr>
          <w:rFonts w:ascii="Times New Roman" w:hAnsi="Times New Roman" w:cs="Times New Roman"/>
          <w:sz w:val="24"/>
          <w:szCs w:val="24"/>
        </w:rPr>
      </w:pPr>
      <w:r w:rsidRPr="006D4E9F">
        <w:rPr>
          <w:rFonts w:ascii="Times New Roman" w:hAnsi="Times New Roman" w:cs="Times New Roman"/>
          <w:sz w:val="24"/>
          <w:szCs w:val="24"/>
        </w:rPr>
        <w:t xml:space="preserve"> </w:t>
      </w:r>
      <w:r w:rsidR="006D4E9F" w:rsidRPr="006D4E9F">
        <w:rPr>
          <w:rFonts w:ascii="Times New Roman" w:hAnsi="Times New Roman" w:cs="Times New Roman"/>
          <w:sz w:val="24"/>
          <w:szCs w:val="24"/>
        </w:rPr>
        <w:t>Prior to Ju</w:t>
      </w:r>
      <w:r w:rsidR="006D4E9F">
        <w:rPr>
          <w:rFonts w:ascii="Times New Roman" w:hAnsi="Times New Roman" w:cs="Times New Roman"/>
          <w:sz w:val="24"/>
          <w:szCs w:val="24"/>
        </w:rPr>
        <w:t xml:space="preserve">ne 1988, Nigeria </w:t>
      </w:r>
      <w:r w:rsidR="001B6D03">
        <w:rPr>
          <w:rFonts w:ascii="Times New Roman" w:hAnsi="Times New Roman" w:cs="Times New Roman"/>
          <w:sz w:val="24"/>
          <w:szCs w:val="24"/>
        </w:rPr>
        <w:t xml:space="preserve">did not give environmental protection utmost priority as focus was on economic development rather than the protection of the environment. The discovery of toxic waste dumped in </w:t>
      </w:r>
      <w:proofErr w:type="gramStart"/>
      <w:r w:rsidR="001B6D03">
        <w:rPr>
          <w:rFonts w:ascii="Times New Roman" w:hAnsi="Times New Roman" w:cs="Times New Roman"/>
          <w:sz w:val="24"/>
          <w:szCs w:val="24"/>
        </w:rPr>
        <w:t>Koko,</w:t>
      </w:r>
      <w:proofErr w:type="gramEnd"/>
      <w:r w:rsidR="001B6D03">
        <w:rPr>
          <w:rFonts w:ascii="Times New Roman" w:hAnsi="Times New Roman" w:cs="Times New Roman"/>
          <w:sz w:val="24"/>
          <w:szCs w:val="24"/>
        </w:rPr>
        <w:t xml:space="preserve"> a remote part of the southern Nigeria prompted the government to react swiftly to the protection of the environment against toxic and dumping of hazardous waste.</w:t>
      </w:r>
      <w:r w:rsidR="001B6D03">
        <w:rPr>
          <w:rStyle w:val="FootnoteReference"/>
          <w:rFonts w:ascii="Times New Roman" w:hAnsi="Times New Roman" w:cs="Times New Roman"/>
          <w:sz w:val="24"/>
          <w:szCs w:val="24"/>
        </w:rPr>
        <w:footnoteReference w:id="25"/>
      </w:r>
      <w:r w:rsidR="001B6D03">
        <w:rPr>
          <w:rFonts w:ascii="Times New Roman" w:hAnsi="Times New Roman" w:cs="Times New Roman"/>
          <w:sz w:val="24"/>
          <w:szCs w:val="24"/>
        </w:rPr>
        <w:t xml:space="preserve"> </w:t>
      </w:r>
      <w:r w:rsidRPr="006D4E9F">
        <w:rPr>
          <w:rFonts w:ascii="Times New Roman" w:hAnsi="Times New Roman" w:cs="Times New Roman"/>
          <w:sz w:val="24"/>
          <w:szCs w:val="24"/>
        </w:rPr>
        <w:t>The damage been inflicted by activities of human on the natural environment render the activities unsustainable as they alter the nutrients of the environment irreversibly</w:t>
      </w:r>
      <w:r w:rsidR="005562A1">
        <w:rPr>
          <w:rFonts w:ascii="Times New Roman" w:hAnsi="Times New Roman" w:cs="Times New Roman"/>
          <w:sz w:val="24"/>
          <w:szCs w:val="24"/>
        </w:rPr>
        <w:t xml:space="preserve">. </w:t>
      </w:r>
      <w:r w:rsidR="005562A1" w:rsidRPr="005562A1">
        <w:rPr>
          <w:rFonts w:ascii="Times New Roman" w:hAnsi="Times New Roman" w:cs="Times New Roman"/>
          <w:sz w:val="24"/>
          <w:szCs w:val="24"/>
        </w:rPr>
        <w:t>The challenges of environment in Nigeria include pollution, waste disposal and management, deforestation, desertification, erosion, flooding, transboundary movement of hazardous wastes, international trade in endangered species.</w:t>
      </w:r>
      <w:r w:rsidR="005562A1" w:rsidRPr="005562A1">
        <w:rPr>
          <w:rStyle w:val="FootnoteReference"/>
          <w:rFonts w:ascii="Times New Roman" w:hAnsi="Times New Roman" w:cs="Times New Roman"/>
          <w:sz w:val="24"/>
          <w:szCs w:val="24"/>
        </w:rPr>
        <w:footnoteReference w:id="26"/>
      </w:r>
      <w:r w:rsidR="005562A1">
        <w:rPr>
          <w:rFonts w:ascii="Times New Roman" w:hAnsi="Times New Roman" w:cs="Times New Roman"/>
          <w:sz w:val="24"/>
          <w:szCs w:val="24"/>
        </w:rPr>
        <w:t xml:space="preserve"> </w:t>
      </w:r>
    </w:p>
    <w:p w14:paraId="30D4A325" w14:textId="77777777" w:rsidR="00BC406E" w:rsidRDefault="00BC406E" w:rsidP="009440D9">
      <w:pPr>
        <w:spacing w:after="0"/>
        <w:jc w:val="both"/>
        <w:rPr>
          <w:rFonts w:ascii="Times New Roman" w:hAnsi="Times New Roman" w:cs="Times New Roman"/>
          <w:sz w:val="24"/>
          <w:szCs w:val="24"/>
        </w:rPr>
      </w:pPr>
    </w:p>
    <w:p w14:paraId="66468E02" w14:textId="77B9E009" w:rsidR="00566992" w:rsidRDefault="005562A1" w:rsidP="009440D9">
      <w:pPr>
        <w:spacing w:after="0"/>
        <w:jc w:val="both"/>
        <w:rPr>
          <w:rFonts w:ascii="Times New Roman" w:hAnsi="Times New Roman" w:cs="Times New Roman"/>
          <w:sz w:val="24"/>
          <w:szCs w:val="24"/>
        </w:rPr>
      </w:pPr>
      <w:r w:rsidRPr="005562A1">
        <w:rPr>
          <w:rFonts w:ascii="Times New Roman" w:hAnsi="Times New Roman" w:cs="Times New Roman"/>
          <w:sz w:val="24"/>
          <w:szCs w:val="24"/>
        </w:rPr>
        <w:t xml:space="preserve">Certain factors ranging from the distance from the house to the waste depot, attitude of the Environmental Agencies who allow waste generated to stay in  </w:t>
      </w:r>
      <w:r w:rsidR="008823B2">
        <w:rPr>
          <w:rFonts w:ascii="Times New Roman" w:hAnsi="Times New Roman" w:cs="Times New Roman"/>
          <w:sz w:val="24"/>
          <w:szCs w:val="24"/>
        </w:rPr>
        <w:t xml:space="preserve">waste </w:t>
      </w:r>
      <w:r w:rsidRPr="005562A1">
        <w:rPr>
          <w:rFonts w:ascii="Times New Roman" w:hAnsi="Times New Roman" w:cs="Times New Roman"/>
          <w:sz w:val="24"/>
          <w:szCs w:val="24"/>
        </w:rPr>
        <w:t>bins for a long time before they are remov</w:t>
      </w:r>
      <w:r w:rsidR="008823B2">
        <w:rPr>
          <w:rFonts w:ascii="Times New Roman" w:hAnsi="Times New Roman" w:cs="Times New Roman"/>
          <w:sz w:val="24"/>
          <w:szCs w:val="24"/>
        </w:rPr>
        <w:t>ed, population, poverty, declin</w:t>
      </w:r>
      <w:r w:rsidRPr="005562A1">
        <w:rPr>
          <w:rFonts w:ascii="Times New Roman" w:hAnsi="Times New Roman" w:cs="Times New Roman"/>
          <w:sz w:val="24"/>
          <w:szCs w:val="24"/>
        </w:rPr>
        <w:t xml:space="preserve">ing </w:t>
      </w:r>
      <w:r w:rsidR="008823B2">
        <w:rPr>
          <w:rFonts w:ascii="Times New Roman" w:hAnsi="Times New Roman" w:cs="Times New Roman"/>
          <w:sz w:val="24"/>
          <w:szCs w:val="24"/>
        </w:rPr>
        <w:t>living standards</w:t>
      </w:r>
      <w:r w:rsidRPr="005562A1">
        <w:rPr>
          <w:rFonts w:ascii="Times New Roman" w:hAnsi="Times New Roman" w:cs="Times New Roman"/>
          <w:sz w:val="24"/>
          <w:szCs w:val="24"/>
        </w:rPr>
        <w:t>, bad governance, rapid and</w:t>
      </w:r>
      <w:r>
        <w:rPr>
          <w:rFonts w:ascii="Times New Roman" w:hAnsi="Times New Roman" w:cs="Times New Roman"/>
          <w:sz w:val="24"/>
          <w:szCs w:val="24"/>
        </w:rPr>
        <w:t xml:space="preserve"> </w:t>
      </w:r>
      <w:r w:rsidR="008823B2">
        <w:rPr>
          <w:rFonts w:ascii="Times New Roman" w:hAnsi="Times New Roman" w:cs="Times New Roman"/>
          <w:sz w:val="24"/>
          <w:szCs w:val="24"/>
        </w:rPr>
        <w:t xml:space="preserve">unmethodical </w:t>
      </w:r>
      <w:proofErr w:type="spellStart"/>
      <w:r w:rsidR="008823B2">
        <w:rPr>
          <w:rFonts w:ascii="Times New Roman" w:hAnsi="Times New Roman" w:cs="Times New Roman"/>
          <w:sz w:val="24"/>
          <w:szCs w:val="24"/>
        </w:rPr>
        <w:t>industrialis</w:t>
      </w:r>
      <w:r w:rsidRPr="005562A1">
        <w:rPr>
          <w:rFonts w:ascii="Times New Roman" w:hAnsi="Times New Roman" w:cs="Times New Roman"/>
          <w:sz w:val="24"/>
          <w:szCs w:val="24"/>
        </w:rPr>
        <w:t>ation</w:t>
      </w:r>
      <w:proofErr w:type="spellEnd"/>
      <w:r w:rsidRPr="005562A1">
        <w:rPr>
          <w:rFonts w:ascii="Times New Roman" w:hAnsi="Times New Roman" w:cs="Times New Roman"/>
          <w:sz w:val="24"/>
          <w:szCs w:val="24"/>
        </w:rPr>
        <w:t xml:space="preserve"> and </w:t>
      </w:r>
      <w:r w:rsidR="008823B2">
        <w:rPr>
          <w:rFonts w:ascii="Times New Roman" w:hAnsi="Times New Roman" w:cs="Times New Roman"/>
          <w:sz w:val="24"/>
          <w:szCs w:val="24"/>
        </w:rPr>
        <w:t xml:space="preserve">insufficient environmental consciousness </w:t>
      </w:r>
      <w:r w:rsidRPr="005562A1">
        <w:rPr>
          <w:rFonts w:ascii="Times New Roman" w:hAnsi="Times New Roman" w:cs="Times New Roman"/>
          <w:sz w:val="24"/>
          <w:szCs w:val="24"/>
        </w:rPr>
        <w:t>has contributed greatly to non-actualization of proper</w:t>
      </w:r>
      <w:r w:rsidR="008D3388">
        <w:rPr>
          <w:rFonts w:ascii="Times New Roman" w:hAnsi="Times New Roman" w:cs="Times New Roman"/>
          <w:sz w:val="24"/>
          <w:szCs w:val="24"/>
        </w:rPr>
        <w:t xml:space="preserve"> waste management in Nigeria</w:t>
      </w:r>
      <w:r w:rsidR="008D3388" w:rsidRPr="005562A1">
        <w:rPr>
          <w:rFonts w:ascii="Times New Roman" w:hAnsi="Times New Roman" w:cs="Times New Roman"/>
          <w:sz w:val="24"/>
          <w:szCs w:val="24"/>
        </w:rPr>
        <w:t>.</w:t>
      </w:r>
      <w:r w:rsidR="008D3388">
        <w:rPr>
          <w:rStyle w:val="FootnoteReference"/>
          <w:rFonts w:ascii="Times New Roman" w:hAnsi="Times New Roman" w:cs="Times New Roman"/>
          <w:sz w:val="24"/>
          <w:szCs w:val="24"/>
        </w:rPr>
        <w:footnoteReference w:id="27"/>
      </w:r>
      <w:r w:rsidR="00720533">
        <w:rPr>
          <w:rFonts w:ascii="Times New Roman" w:hAnsi="Times New Roman" w:cs="Times New Roman"/>
          <w:sz w:val="24"/>
          <w:szCs w:val="24"/>
        </w:rPr>
        <w:t xml:space="preserve"> The problem with waste management in Nigeria is not lack of legislation but rather problem of enforcement.  The current mandatory monthly environmental exercise, despite its good intentions, appears to be plagued by its own issues. The waste from the exercise is discarded on</w:t>
      </w:r>
      <w:r w:rsidR="0038008A">
        <w:rPr>
          <w:rFonts w:ascii="Times New Roman" w:hAnsi="Times New Roman" w:cs="Times New Roman"/>
          <w:sz w:val="24"/>
          <w:szCs w:val="24"/>
        </w:rPr>
        <w:t xml:space="preserve"> the </w:t>
      </w:r>
      <w:r w:rsidR="0038008A">
        <w:rPr>
          <w:rFonts w:ascii="Times New Roman" w:hAnsi="Times New Roman" w:cs="Times New Roman"/>
          <w:sz w:val="24"/>
          <w:szCs w:val="24"/>
        </w:rPr>
        <w:lastRenderedPageBreak/>
        <w:t xml:space="preserve">roadside for the attention of environmental </w:t>
      </w:r>
      <w:r w:rsidR="004E08C8">
        <w:rPr>
          <w:rFonts w:ascii="Times New Roman" w:hAnsi="Times New Roman" w:cs="Times New Roman"/>
          <w:sz w:val="24"/>
          <w:szCs w:val="24"/>
        </w:rPr>
        <w:t>agencies, which</w:t>
      </w:r>
      <w:r w:rsidR="0038008A">
        <w:rPr>
          <w:rFonts w:ascii="Times New Roman" w:hAnsi="Times New Roman" w:cs="Times New Roman"/>
          <w:sz w:val="24"/>
          <w:szCs w:val="24"/>
        </w:rPr>
        <w:t xml:space="preserve"> fail to assume responsibility for its disposal.</w:t>
      </w:r>
      <w:r w:rsidR="00C92D41">
        <w:rPr>
          <w:rStyle w:val="FootnoteReference"/>
          <w:rFonts w:ascii="Times New Roman" w:hAnsi="Times New Roman" w:cs="Times New Roman"/>
          <w:sz w:val="24"/>
          <w:szCs w:val="24"/>
        </w:rPr>
        <w:footnoteReference w:id="28"/>
      </w:r>
      <w:r w:rsidR="0038008A">
        <w:rPr>
          <w:rFonts w:ascii="Times New Roman" w:hAnsi="Times New Roman" w:cs="Times New Roman"/>
          <w:sz w:val="24"/>
          <w:szCs w:val="24"/>
        </w:rPr>
        <w:t xml:space="preserve"> For adequate protection of the environment from illegal dumping of waste in Nigeria, there is a need for Nigerian government to start recycling waste generated for a wide variety of new products including clothing, building materials, furniture etc. the more we recycled our waste, the cleaner our environment becomes.</w:t>
      </w:r>
      <w:r w:rsidR="00720533">
        <w:rPr>
          <w:rFonts w:ascii="Times New Roman" w:hAnsi="Times New Roman" w:cs="Times New Roman"/>
          <w:sz w:val="24"/>
          <w:szCs w:val="24"/>
        </w:rPr>
        <w:t xml:space="preserve"> </w:t>
      </w:r>
    </w:p>
    <w:p w14:paraId="1A1B1E55" w14:textId="77777777" w:rsidR="00BC406E" w:rsidRDefault="00BC406E" w:rsidP="009440D9">
      <w:pPr>
        <w:tabs>
          <w:tab w:val="left" w:pos="180"/>
        </w:tabs>
        <w:spacing w:after="0"/>
        <w:jc w:val="both"/>
        <w:rPr>
          <w:rFonts w:ascii="Times New Roman" w:hAnsi="Times New Roman" w:cs="Times New Roman"/>
          <w:b/>
          <w:sz w:val="24"/>
          <w:szCs w:val="24"/>
        </w:rPr>
      </w:pPr>
    </w:p>
    <w:p w14:paraId="3BC2BE71" w14:textId="116709F2" w:rsidR="008325CF" w:rsidRPr="008325CF" w:rsidRDefault="008325CF" w:rsidP="009440D9">
      <w:pPr>
        <w:tabs>
          <w:tab w:val="left" w:pos="180"/>
        </w:tabs>
        <w:spacing w:after="0"/>
        <w:jc w:val="both"/>
        <w:rPr>
          <w:rFonts w:ascii="Times New Roman" w:hAnsi="Times New Roman" w:cs="Times New Roman"/>
          <w:b/>
          <w:bCs/>
        </w:rPr>
      </w:pPr>
      <w:r w:rsidRPr="008325CF">
        <w:rPr>
          <w:rFonts w:ascii="Times New Roman" w:hAnsi="Times New Roman" w:cs="Times New Roman"/>
          <w:b/>
          <w:sz w:val="24"/>
          <w:szCs w:val="24"/>
        </w:rPr>
        <w:t xml:space="preserve">6.0 </w:t>
      </w:r>
      <w:r w:rsidR="00BC406E" w:rsidRPr="008325CF">
        <w:rPr>
          <w:rFonts w:ascii="Times New Roman" w:hAnsi="Times New Roman" w:cs="Times New Roman"/>
          <w:b/>
          <w:bCs/>
        </w:rPr>
        <w:t>TORTIOUS</w:t>
      </w:r>
      <w:r w:rsidR="00BC406E" w:rsidRPr="00851D12">
        <w:rPr>
          <w:rFonts w:ascii="Times New Roman" w:hAnsi="Times New Roman" w:cs="Times New Roman"/>
          <w:b/>
          <w:bCs/>
        </w:rPr>
        <w:t xml:space="preserve"> LIABILITY FOR NUISANCE IN NIGERIA</w:t>
      </w:r>
      <w:r w:rsidRPr="00851D12">
        <w:rPr>
          <w:rFonts w:ascii="Times New Roman" w:hAnsi="Times New Roman" w:cs="Times New Roman"/>
          <w:b/>
          <w:bCs/>
        </w:rPr>
        <w:t xml:space="preserve"> </w:t>
      </w:r>
    </w:p>
    <w:p w14:paraId="32909CE2" w14:textId="77777777" w:rsidR="00BC406E" w:rsidRDefault="008325CF" w:rsidP="009440D9">
      <w:pPr>
        <w:tabs>
          <w:tab w:val="left" w:pos="180"/>
        </w:tabs>
        <w:spacing w:after="0"/>
        <w:jc w:val="both"/>
        <w:rPr>
          <w:rFonts w:ascii="Times New Roman" w:hAnsi="Times New Roman" w:cs="Times New Roman"/>
        </w:rPr>
      </w:pPr>
      <w:r w:rsidRPr="00851D12">
        <w:rPr>
          <w:rFonts w:ascii="Times New Roman" w:hAnsi="Times New Roman" w:cs="Times New Roman"/>
        </w:rPr>
        <w:t>Tortious Liability for Nuisance in Nigeria represents a versatile legal concept that plays an essential and pivotal role in safeguarding individual rights.</w:t>
      </w:r>
      <w:r w:rsidR="0028704B">
        <w:rPr>
          <w:rStyle w:val="FootnoteReference"/>
          <w:rFonts w:ascii="Times New Roman" w:hAnsi="Times New Roman" w:cs="Times New Roman"/>
        </w:rPr>
        <w:footnoteReference w:id="29"/>
      </w:r>
      <w:r w:rsidR="0028704B" w:rsidRPr="00851D12">
        <w:rPr>
          <w:rFonts w:ascii="Times New Roman" w:hAnsi="Times New Roman" w:cs="Times New Roman"/>
        </w:rPr>
        <w:t xml:space="preserve"> </w:t>
      </w:r>
      <w:r w:rsidRPr="00851D12">
        <w:rPr>
          <w:rFonts w:ascii="Times New Roman" w:hAnsi="Times New Roman" w:cs="Times New Roman"/>
        </w:rPr>
        <w:t xml:space="preserve">This is particularly significant when it comes to the enjoyment of one's property and the maintenance of overall well-being. Within the legal context of Nigeria, the occurrence of tortious liability for nuisance manifests itself when the actions undertaken by an individual or an organization intrude upon another person's inherent and legal right to peacefully inhabit their property or significantly adversely affect their health, tranquility, or comfort. </w:t>
      </w:r>
    </w:p>
    <w:p w14:paraId="45D03D4D" w14:textId="77777777" w:rsidR="00BC406E" w:rsidRDefault="00BC406E" w:rsidP="009440D9">
      <w:pPr>
        <w:tabs>
          <w:tab w:val="left" w:pos="180"/>
        </w:tabs>
        <w:spacing w:after="0"/>
        <w:jc w:val="both"/>
        <w:rPr>
          <w:rFonts w:ascii="Times New Roman" w:hAnsi="Times New Roman" w:cs="Times New Roman"/>
        </w:rPr>
      </w:pPr>
    </w:p>
    <w:p w14:paraId="3910C094" w14:textId="70DF691C" w:rsidR="008325CF" w:rsidRDefault="008325CF" w:rsidP="009440D9">
      <w:pPr>
        <w:tabs>
          <w:tab w:val="left" w:pos="180"/>
        </w:tabs>
        <w:spacing w:after="0"/>
        <w:jc w:val="both"/>
        <w:rPr>
          <w:rFonts w:ascii="Times New Roman" w:hAnsi="Times New Roman" w:cs="Times New Roman"/>
        </w:rPr>
      </w:pPr>
      <w:r w:rsidRPr="00851D12">
        <w:rPr>
          <w:rFonts w:ascii="Times New Roman" w:hAnsi="Times New Roman" w:cs="Times New Roman"/>
        </w:rPr>
        <w:t>Within this complex legal framework, the category of nuisance is primarily delineated into two principal types: public nuisance and private nuisance, each possessing unique characteristics and legal implications that reflect the varying degrees of impact they exert on society as a whole.</w:t>
      </w:r>
      <w:r w:rsidR="0028704B">
        <w:rPr>
          <w:rStyle w:val="FootnoteReference"/>
          <w:rFonts w:ascii="Times New Roman" w:hAnsi="Times New Roman" w:cs="Times New Roman"/>
        </w:rPr>
        <w:footnoteReference w:id="30"/>
      </w:r>
      <w:r w:rsidR="0028704B" w:rsidRPr="00851D12">
        <w:rPr>
          <w:rFonts w:ascii="Times New Roman" w:hAnsi="Times New Roman" w:cs="Times New Roman"/>
        </w:rPr>
        <w:t xml:space="preserve"> </w:t>
      </w:r>
      <w:r w:rsidRPr="00851D12">
        <w:rPr>
          <w:rFonts w:ascii="Times New Roman" w:hAnsi="Times New Roman" w:cs="Times New Roman"/>
        </w:rPr>
        <w:t xml:space="preserve">While private nuisance primarily centers </w:t>
      </w:r>
      <w:r w:rsidR="0028704B" w:rsidRPr="00851D12">
        <w:rPr>
          <w:rFonts w:ascii="Times New Roman" w:hAnsi="Times New Roman" w:cs="Times New Roman"/>
        </w:rPr>
        <w:t>on</w:t>
      </w:r>
      <w:r w:rsidRPr="00851D12">
        <w:rPr>
          <w:rFonts w:ascii="Times New Roman" w:hAnsi="Times New Roman" w:cs="Times New Roman"/>
        </w:rPr>
        <w:t xml:space="preserve"> infringing upon rights associated with land use, notably framed in legal discussions surrounding the established rule of </w:t>
      </w:r>
      <w:r w:rsidRPr="0028704B">
        <w:rPr>
          <w:rFonts w:ascii="Times New Roman" w:hAnsi="Times New Roman" w:cs="Times New Roman"/>
          <w:i/>
        </w:rPr>
        <w:t>Rylands v Fletcher</w:t>
      </w:r>
      <w:r>
        <w:rPr>
          <w:rStyle w:val="FootnoteReference"/>
          <w:rFonts w:ascii="Times New Roman" w:hAnsi="Times New Roman" w:cs="Times New Roman"/>
        </w:rPr>
        <w:footnoteReference w:id="31"/>
      </w:r>
      <w:r w:rsidRPr="00851D12">
        <w:rPr>
          <w:rFonts w:ascii="Times New Roman" w:hAnsi="Times New Roman" w:cs="Times New Roman"/>
        </w:rPr>
        <w:t xml:space="preserve">, the concept of public nuisance encompasses a broader scope as it extends to factors affecting the well-being of the community at large. Notably, </w:t>
      </w:r>
      <w:r w:rsidRPr="00851D12">
        <w:rPr>
          <w:rFonts w:ascii="Times New Roman" w:hAnsi="Times New Roman" w:cs="Times New Roman"/>
        </w:rPr>
        <w:lastRenderedPageBreak/>
        <w:t>public nuisance claims are generally restricted to individuals who have experienced special damages that exceed the harm suffered by the average member of the public</w:t>
      </w:r>
      <w:r>
        <w:rPr>
          <w:rFonts w:ascii="Times New Roman" w:hAnsi="Times New Roman" w:cs="Times New Roman"/>
        </w:rPr>
        <w:t>.</w:t>
      </w:r>
    </w:p>
    <w:p w14:paraId="52B8CB33" w14:textId="60CC7CA0" w:rsidR="008325CF" w:rsidRDefault="008325CF" w:rsidP="009440D9">
      <w:pPr>
        <w:pStyle w:val="ListParagraph"/>
        <w:numPr>
          <w:ilvl w:val="0"/>
          <w:numId w:val="6"/>
        </w:numPr>
        <w:tabs>
          <w:tab w:val="left" w:pos="180"/>
        </w:tabs>
        <w:spacing w:after="0"/>
        <w:jc w:val="both"/>
        <w:rPr>
          <w:rFonts w:ascii="Times New Roman" w:hAnsi="Times New Roman" w:cs="Times New Roman"/>
        </w:rPr>
      </w:pPr>
      <w:r w:rsidRPr="00851D12">
        <w:rPr>
          <w:rFonts w:ascii="Times New Roman" w:hAnsi="Times New Roman" w:cs="Times New Roman"/>
          <w:b/>
          <w:bCs/>
        </w:rPr>
        <w:t>Public Nuisance</w:t>
      </w:r>
      <w:r w:rsidRPr="00851D12">
        <w:rPr>
          <w:rFonts w:ascii="Times New Roman" w:hAnsi="Times New Roman" w:cs="Times New Roman"/>
        </w:rPr>
        <w:t xml:space="preserve"> stands out as a particular form defined by actions that do not merely interfere with the rights of a single individual but systematically disrupt the collective rights of the general public. These disruptive activities can encompass a wide array of behaviors, including the obstruction of critical public transportation routes, the degrading pollution of essential public waterways that could harm both the environment and human health, or any activities that pose significant risks to public health and safety, thus leading to broader societal consequences. Such actions not only harm individuals but can ripple through communities, resulting in a loss of quality of life for many. This essential distinction is illustrated in the foundational case of </w:t>
      </w:r>
      <w:r w:rsidRPr="00851D12">
        <w:rPr>
          <w:rFonts w:ascii="Times New Roman" w:hAnsi="Times New Roman" w:cs="Times New Roman"/>
          <w:i/>
          <w:iCs/>
        </w:rPr>
        <w:t>Attorney-General v P.Y.A Quarries Ltd</w:t>
      </w:r>
      <w:r>
        <w:rPr>
          <w:rStyle w:val="FootnoteReference"/>
          <w:rFonts w:ascii="Times New Roman" w:hAnsi="Times New Roman" w:cs="Times New Roman"/>
        </w:rPr>
        <w:footnoteReference w:id="32"/>
      </w:r>
      <w:r w:rsidRPr="00851D12">
        <w:rPr>
          <w:rFonts w:ascii="Times New Roman" w:hAnsi="Times New Roman" w:cs="Times New Roman"/>
        </w:rPr>
        <w:t>where a public nuisance was judicially defined as any nuisance that materially hampers the reasonable comfort and convenience of the lives of a class of Her Majesty’s subjects. The geographic area affected by the nuisance can be broadly referred to as "the neighborhood." However, determining whether a local community constitutes a sufficient number of individuals to justify protection under public nuisance laws often requires detailed factual clarification on a case-by-case basis. Additionally, statutory nuisances denote those nuisances which are specifically governed by certain statutes</w:t>
      </w:r>
      <w:r w:rsidR="00BC406E">
        <w:rPr>
          <w:rFonts w:ascii="Times New Roman" w:hAnsi="Times New Roman" w:cs="Times New Roman"/>
        </w:rPr>
        <w:t>.</w:t>
      </w:r>
    </w:p>
    <w:p w14:paraId="6E2B53CD" w14:textId="77777777" w:rsidR="00BC406E" w:rsidRDefault="00BC406E" w:rsidP="00BC406E">
      <w:pPr>
        <w:pStyle w:val="ListParagraph"/>
        <w:tabs>
          <w:tab w:val="left" w:pos="180"/>
        </w:tabs>
        <w:spacing w:after="0"/>
        <w:jc w:val="both"/>
        <w:rPr>
          <w:rFonts w:ascii="Times New Roman" w:hAnsi="Times New Roman" w:cs="Times New Roman"/>
        </w:rPr>
      </w:pPr>
    </w:p>
    <w:p w14:paraId="5E453CCE" w14:textId="77777777" w:rsidR="00BC406E" w:rsidRDefault="008325CF" w:rsidP="009440D9">
      <w:pPr>
        <w:pStyle w:val="ListParagraph"/>
        <w:numPr>
          <w:ilvl w:val="0"/>
          <w:numId w:val="6"/>
        </w:numPr>
        <w:tabs>
          <w:tab w:val="left" w:pos="180"/>
        </w:tabs>
        <w:spacing w:after="0"/>
        <w:jc w:val="both"/>
        <w:rPr>
          <w:rFonts w:ascii="Times New Roman" w:hAnsi="Times New Roman" w:cs="Times New Roman"/>
        </w:rPr>
      </w:pPr>
      <w:r w:rsidRPr="00851D12">
        <w:rPr>
          <w:rFonts w:ascii="Times New Roman" w:hAnsi="Times New Roman" w:cs="Times New Roman"/>
          <w:b/>
          <w:bCs/>
        </w:rPr>
        <w:t>Private Nuisance</w:t>
      </w:r>
      <w:r w:rsidRPr="00851D12">
        <w:rPr>
          <w:rFonts w:ascii="Times New Roman" w:hAnsi="Times New Roman" w:cs="Times New Roman"/>
        </w:rPr>
        <w:t xml:space="preserve"> is characterized as any act of interference that negatively affects an individual’s right to enjoy their property. Common examples of private nuisance include persistent noise pollution emanating from a neighboring property, offensive odors originating from a nearby industrial operation, or unwarranted physical trespasses onto a homeowner's land. Each of these examples compellingly highlights how </w:t>
      </w:r>
      <w:r w:rsidRPr="00851D12">
        <w:rPr>
          <w:rFonts w:ascii="Times New Roman" w:hAnsi="Times New Roman" w:cs="Times New Roman"/>
        </w:rPr>
        <w:lastRenderedPageBreak/>
        <w:t>such nuisances can considerably disrupt a person's living environment and overall quality of life, creating a pressing need for legal recourse.</w:t>
      </w:r>
      <w:r>
        <w:rPr>
          <w:rStyle w:val="FootnoteReference"/>
          <w:rFonts w:ascii="Times New Roman" w:hAnsi="Times New Roman" w:cs="Times New Roman"/>
        </w:rPr>
        <w:footnoteReference w:id="33"/>
      </w:r>
      <w:r>
        <w:rPr>
          <w:rFonts w:ascii="Times New Roman" w:hAnsi="Times New Roman" w:cs="Times New Roman"/>
        </w:rPr>
        <w:t xml:space="preserve"> </w:t>
      </w:r>
      <w:r w:rsidRPr="00851D12">
        <w:rPr>
          <w:rFonts w:ascii="Times New Roman" w:hAnsi="Times New Roman" w:cs="Times New Roman"/>
        </w:rPr>
        <w:t>To successfully establish a legitimate claim for nuisance within the existing legal framework, the plaintiff, which is the individual bringing the claim forward must clearly demonstrate several key elements that substantiate their case. Firstly, it must be shown that the actions taken by the defendant were directly responsible for the emergence of the nuisance in question, effectively linking their behavior to the resultant disturbance. Secondly, the nuisance itself must pose an unreasonable interference with the plaintiff's rightful enjoyment of their property, preventing the individual from utilizing their property in the manner they deem fit. Lastly, the degree or nature of the interference must be recognized as unreasonable by legal standards, indicating that the situation warrants judicial intervention and remedy.</w:t>
      </w:r>
      <w:r>
        <w:rPr>
          <w:rStyle w:val="FootnoteReference"/>
          <w:rFonts w:ascii="Times New Roman" w:hAnsi="Times New Roman" w:cs="Times New Roman"/>
        </w:rPr>
        <w:footnoteReference w:id="34"/>
      </w:r>
      <w:r w:rsidRPr="00851D12">
        <w:rPr>
          <w:rFonts w:ascii="Times New Roman" w:hAnsi="Times New Roman" w:cs="Times New Roman"/>
        </w:rPr>
        <w:t xml:space="preserve">. </w:t>
      </w:r>
    </w:p>
    <w:p w14:paraId="60C3A732" w14:textId="77777777" w:rsidR="00BC406E" w:rsidRDefault="00BC406E" w:rsidP="00BC406E">
      <w:pPr>
        <w:pStyle w:val="ListParagraph"/>
        <w:tabs>
          <w:tab w:val="left" w:pos="180"/>
        </w:tabs>
        <w:spacing w:after="0"/>
        <w:jc w:val="both"/>
        <w:rPr>
          <w:rFonts w:ascii="Times New Roman" w:hAnsi="Times New Roman" w:cs="Times New Roman"/>
        </w:rPr>
      </w:pPr>
    </w:p>
    <w:p w14:paraId="165850C7" w14:textId="213A9DC7" w:rsidR="005F759A" w:rsidRDefault="008325CF" w:rsidP="00BC406E">
      <w:pPr>
        <w:pStyle w:val="ListParagraph"/>
        <w:tabs>
          <w:tab w:val="left" w:pos="180"/>
        </w:tabs>
        <w:spacing w:after="0"/>
        <w:jc w:val="both"/>
        <w:rPr>
          <w:rFonts w:ascii="Times New Roman" w:hAnsi="Times New Roman" w:cs="Times New Roman"/>
        </w:rPr>
      </w:pPr>
      <w:r w:rsidRPr="00851D12">
        <w:rPr>
          <w:rFonts w:ascii="Times New Roman" w:hAnsi="Times New Roman" w:cs="Times New Roman"/>
        </w:rPr>
        <w:t xml:space="preserve">In the case of </w:t>
      </w:r>
      <w:r w:rsidRPr="00851D12">
        <w:rPr>
          <w:rFonts w:ascii="Times New Roman" w:hAnsi="Times New Roman" w:cs="Times New Roman"/>
          <w:i/>
          <w:iCs/>
        </w:rPr>
        <w:t>Abiola v. Ijeoma</w:t>
      </w:r>
      <w:r w:rsidR="0072682E">
        <w:rPr>
          <w:rFonts w:ascii="Times New Roman" w:hAnsi="Times New Roman" w:cs="Times New Roman"/>
          <w:i/>
          <w:iCs/>
        </w:rPr>
        <w:t>,</w:t>
      </w:r>
      <w:r>
        <w:rPr>
          <w:rStyle w:val="FootnoteReference"/>
          <w:rFonts w:ascii="Times New Roman" w:hAnsi="Times New Roman" w:cs="Times New Roman"/>
        </w:rPr>
        <w:footnoteReference w:id="35"/>
      </w:r>
      <w:r w:rsidRPr="00851D12">
        <w:rPr>
          <w:rFonts w:ascii="Times New Roman" w:hAnsi="Times New Roman" w:cs="Times New Roman"/>
        </w:rPr>
        <w:t xml:space="preserve"> the plaintiff and defendant occupied adjoining premises in a residential area in Surulere. The defendant kept </w:t>
      </w:r>
      <w:r w:rsidR="0072682E" w:rsidRPr="00851D12">
        <w:rPr>
          <w:rFonts w:ascii="Times New Roman" w:hAnsi="Times New Roman" w:cs="Times New Roman"/>
        </w:rPr>
        <w:t>poultry</w:t>
      </w:r>
      <w:r w:rsidRPr="00851D12">
        <w:rPr>
          <w:rFonts w:ascii="Times New Roman" w:hAnsi="Times New Roman" w:cs="Times New Roman"/>
        </w:rPr>
        <w:t>. The plaintiff claimed that excessive noise made by the chickens in the early hours of the morning interfered with his sleep and the nauseating smell from the pens causes inconvenience to   him. The court held that the plaintiff suffered more than a trivial interference with his enjoyment of his land and the defendants were held liable for nuisance. When a claim for nuisance is successfully established, the court possesses the authority to grant several potential remedies aimed at addressing the issue effectively</w:t>
      </w:r>
      <w:r>
        <w:rPr>
          <w:rStyle w:val="FootnoteReference"/>
          <w:rFonts w:ascii="Times New Roman" w:hAnsi="Times New Roman" w:cs="Times New Roman"/>
        </w:rPr>
        <w:footnoteReference w:id="36"/>
      </w:r>
      <w:r w:rsidRPr="00851D12">
        <w:rPr>
          <w:rFonts w:ascii="Times New Roman" w:hAnsi="Times New Roman" w:cs="Times New Roman"/>
        </w:rPr>
        <w:t xml:space="preserve"> which may include </w:t>
      </w:r>
      <w:r w:rsidRPr="00851D12">
        <w:rPr>
          <w:rFonts w:ascii="Times New Roman" w:hAnsi="Times New Roman" w:cs="Times New Roman"/>
          <w:b/>
          <w:bCs/>
        </w:rPr>
        <w:t>injunctions</w:t>
      </w:r>
      <w:r w:rsidRPr="00851D12">
        <w:rPr>
          <w:rFonts w:ascii="Times New Roman" w:hAnsi="Times New Roman" w:cs="Times New Roman"/>
        </w:rPr>
        <w:t xml:space="preserve">. These are judicial orders specifically designed to halt the ongoing nuisance, thereby </w:t>
      </w:r>
      <w:r w:rsidRPr="00851D12">
        <w:rPr>
          <w:rFonts w:ascii="Times New Roman" w:hAnsi="Times New Roman" w:cs="Times New Roman"/>
        </w:rPr>
        <w:lastRenderedPageBreak/>
        <w:t xml:space="preserve">providing the plaintiff with relief and ensuring the protection of their rights from further infringement. Another possible remedy is </w:t>
      </w:r>
      <w:r w:rsidRPr="00851D12">
        <w:rPr>
          <w:rFonts w:ascii="Times New Roman" w:hAnsi="Times New Roman" w:cs="Times New Roman"/>
          <w:b/>
          <w:bCs/>
        </w:rPr>
        <w:t>damages</w:t>
      </w:r>
      <w:r w:rsidRPr="00851D12">
        <w:rPr>
          <w:rFonts w:ascii="Times New Roman" w:hAnsi="Times New Roman" w:cs="Times New Roman"/>
        </w:rPr>
        <w:t xml:space="preserve">, where financial compensation may be awarded to the plaintiff for the harm or loss they have suffered directly as a result of the nuisance, serving as a means to make amends for the disruptions encountered. Additionally, </w:t>
      </w:r>
      <w:r w:rsidRPr="00851D12">
        <w:rPr>
          <w:rFonts w:ascii="Times New Roman" w:hAnsi="Times New Roman" w:cs="Times New Roman"/>
          <w:b/>
          <w:bCs/>
        </w:rPr>
        <w:t>abatement</w:t>
      </w:r>
      <w:r w:rsidRPr="00851D12">
        <w:rPr>
          <w:rFonts w:ascii="Times New Roman" w:hAnsi="Times New Roman" w:cs="Times New Roman"/>
        </w:rPr>
        <w:t xml:space="preserve"> may be ordered by the court, instructing the party responsible for the nuisance to eliminate the source of the disturbance, which could involve measures such as demolishing an obstruction or ceasing a harmful activity that has been disruptive to the surrounding community or individual.</w:t>
      </w:r>
      <w:r>
        <w:rPr>
          <w:rStyle w:val="FootnoteReference"/>
          <w:rFonts w:ascii="Times New Roman" w:hAnsi="Times New Roman" w:cs="Times New Roman"/>
        </w:rPr>
        <w:footnoteReference w:id="37"/>
      </w:r>
    </w:p>
    <w:p w14:paraId="7B6CEEE7" w14:textId="77777777" w:rsidR="00BC406E" w:rsidRDefault="00BC406E" w:rsidP="009440D9">
      <w:pPr>
        <w:tabs>
          <w:tab w:val="left" w:pos="180"/>
        </w:tabs>
        <w:spacing w:after="0"/>
        <w:jc w:val="both"/>
        <w:rPr>
          <w:rFonts w:ascii="Times New Roman" w:hAnsi="Times New Roman" w:cs="Times New Roman"/>
          <w:b/>
          <w:sz w:val="24"/>
          <w:szCs w:val="24"/>
        </w:rPr>
      </w:pPr>
    </w:p>
    <w:p w14:paraId="551F8F53" w14:textId="443E8FC5" w:rsidR="005F759A" w:rsidRDefault="006371F6" w:rsidP="009440D9">
      <w:pPr>
        <w:tabs>
          <w:tab w:val="left" w:pos="180"/>
        </w:tabs>
        <w:spacing w:after="0"/>
        <w:jc w:val="both"/>
        <w:rPr>
          <w:rFonts w:ascii="Times New Roman" w:hAnsi="Times New Roman" w:cs="Times New Roman"/>
        </w:rPr>
      </w:pPr>
      <w:r>
        <w:rPr>
          <w:rFonts w:ascii="Times New Roman" w:hAnsi="Times New Roman" w:cs="Times New Roman"/>
          <w:b/>
          <w:sz w:val="24"/>
          <w:szCs w:val="24"/>
        </w:rPr>
        <w:t>7</w:t>
      </w:r>
      <w:r w:rsidR="006F2699" w:rsidRPr="005F759A">
        <w:rPr>
          <w:rFonts w:ascii="Times New Roman" w:hAnsi="Times New Roman" w:cs="Times New Roman"/>
          <w:b/>
          <w:sz w:val="24"/>
          <w:szCs w:val="24"/>
        </w:rPr>
        <w:t xml:space="preserve">.0 </w:t>
      </w:r>
      <w:r w:rsidR="00BC406E" w:rsidRPr="005F759A">
        <w:rPr>
          <w:rFonts w:ascii="Times New Roman" w:hAnsi="Times New Roman" w:cs="Times New Roman"/>
          <w:b/>
          <w:sz w:val="24"/>
          <w:szCs w:val="24"/>
        </w:rPr>
        <w:t>LEGAL FRAMEWORK FOR WASTE MANAGEMENT AND DISPOSAL IN NIGERIA</w:t>
      </w:r>
    </w:p>
    <w:p w14:paraId="36CA435C" w14:textId="2F1E43A5" w:rsidR="00D24E04" w:rsidRPr="005F759A" w:rsidRDefault="00A5537E" w:rsidP="009440D9">
      <w:pPr>
        <w:tabs>
          <w:tab w:val="left" w:pos="180"/>
        </w:tabs>
        <w:spacing w:after="0"/>
        <w:jc w:val="both"/>
        <w:rPr>
          <w:rFonts w:ascii="Times New Roman" w:hAnsi="Times New Roman" w:cs="Times New Roman"/>
        </w:rPr>
      </w:pPr>
      <w:r w:rsidRPr="007D5CF3">
        <w:rPr>
          <w:rFonts w:ascii="Times New Roman" w:hAnsi="Times New Roman" w:cs="Times New Roman"/>
          <w:sz w:val="24"/>
          <w:szCs w:val="24"/>
        </w:rPr>
        <w:t xml:space="preserve"> </w:t>
      </w:r>
      <w:r w:rsidR="007D5CF3" w:rsidRPr="007D5CF3">
        <w:rPr>
          <w:rFonts w:ascii="Times New Roman" w:hAnsi="Times New Roman" w:cs="Times New Roman"/>
          <w:sz w:val="24"/>
          <w:szCs w:val="24"/>
        </w:rPr>
        <w:t>A polluted e</w:t>
      </w:r>
      <w:r w:rsidR="007D5CF3">
        <w:rPr>
          <w:rFonts w:ascii="Times New Roman" w:hAnsi="Times New Roman" w:cs="Times New Roman"/>
          <w:sz w:val="24"/>
          <w:szCs w:val="24"/>
        </w:rPr>
        <w:t>nvironment undoubtedly affects living standards, aesthetic appreciation, public health, and overall quality of life.  The Federal Government of Nigeria in its efforts to control and manage wastes in the country enacted laws such as; the Constitution, the National Environmental Standard and Regulation Enforcement Agency Act, Harmful Waste (Special Criminal Provisions) Act, Sanitation and Waste Control Regulation and the National Policy on the Environment</w:t>
      </w:r>
      <w:r w:rsidR="004C54A7">
        <w:rPr>
          <w:rFonts w:ascii="Times New Roman" w:hAnsi="Times New Roman" w:cs="Times New Roman"/>
          <w:sz w:val="24"/>
          <w:szCs w:val="24"/>
        </w:rPr>
        <w:t xml:space="preserve"> in Nigeria. There are also regional and international treaties that Nigeria is signatory to and it includes; </w:t>
      </w:r>
      <w:r w:rsidR="00235AD2">
        <w:rPr>
          <w:rFonts w:ascii="Times New Roman" w:hAnsi="Times New Roman" w:cs="Times New Roman"/>
          <w:sz w:val="24"/>
          <w:szCs w:val="24"/>
        </w:rPr>
        <w:t xml:space="preserve">Bamako Convention on the Ban on the Import into Africa and the Control of Transboundary Movement and Management of Hazardous Wastes within Africa, Basel Convention on the Control of Transboundary Movements of Hazardous wastes and their Disposal. </w:t>
      </w:r>
    </w:p>
    <w:p w14:paraId="088702F5" w14:textId="77777777" w:rsidR="00235AD2" w:rsidRDefault="00235AD2" w:rsidP="009440D9">
      <w:pPr>
        <w:pStyle w:val="ListParagraph"/>
        <w:numPr>
          <w:ilvl w:val="0"/>
          <w:numId w:val="5"/>
        </w:numPr>
        <w:spacing w:after="0"/>
        <w:jc w:val="both"/>
        <w:rPr>
          <w:rFonts w:ascii="Times New Roman" w:hAnsi="Times New Roman" w:cs="Times New Roman"/>
          <w:sz w:val="24"/>
          <w:szCs w:val="24"/>
        </w:rPr>
      </w:pPr>
      <w:r w:rsidRPr="00AF26C6">
        <w:rPr>
          <w:rFonts w:ascii="Times New Roman" w:hAnsi="Times New Roman" w:cs="Times New Roman"/>
          <w:b/>
          <w:sz w:val="24"/>
          <w:szCs w:val="24"/>
        </w:rPr>
        <w:t>The Constitution</w:t>
      </w:r>
      <w:r>
        <w:rPr>
          <w:rFonts w:ascii="Times New Roman" w:hAnsi="Times New Roman" w:cs="Times New Roman"/>
          <w:sz w:val="24"/>
          <w:szCs w:val="24"/>
        </w:rPr>
        <w:t>:</w:t>
      </w:r>
      <w:r w:rsidR="00AF26C6">
        <w:rPr>
          <w:rFonts w:ascii="Times New Roman" w:hAnsi="Times New Roman" w:cs="Times New Roman"/>
          <w:sz w:val="24"/>
          <w:szCs w:val="24"/>
        </w:rPr>
        <w:t xml:space="preserve"> </w:t>
      </w:r>
      <w:r w:rsidR="00AF26C6" w:rsidRPr="00AF26C6">
        <w:rPr>
          <w:rFonts w:ascii="Times New Roman" w:hAnsi="Times New Roman" w:cs="Times New Roman"/>
          <w:sz w:val="24"/>
          <w:szCs w:val="24"/>
        </w:rPr>
        <w:t xml:space="preserve">The Constitution of the Federal Republic of Nigeria, 1999 (as amended), serves as the supreme law of the land, providing the legal foundation for environmental governance and </w:t>
      </w:r>
      <w:r w:rsidR="00AF26C6" w:rsidRPr="00AF26C6">
        <w:rPr>
          <w:rFonts w:ascii="Times New Roman" w:hAnsi="Times New Roman" w:cs="Times New Roman"/>
          <w:sz w:val="24"/>
          <w:szCs w:val="24"/>
        </w:rPr>
        <w:lastRenderedPageBreak/>
        <w:t>sustainability. Under Chapt</w:t>
      </w:r>
      <w:r w:rsidR="00AF26C6">
        <w:rPr>
          <w:rFonts w:ascii="Times New Roman" w:hAnsi="Times New Roman" w:cs="Times New Roman"/>
          <w:sz w:val="24"/>
          <w:szCs w:val="24"/>
        </w:rPr>
        <w:t xml:space="preserve">er II, </w:t>
      </w:r>
      <w:r w:rsidR="00AF26C6" w:rsidRPr="00AF26C6">
        <w:rPr>
          <w:rFonts w:ascii="Times New Roman" w:hAnsi="Times New Roman" w:cs="Times New Roman"/>
          <w:sz w:val="24"/>
          <w:szCs w:val="24"/>
        </w:rPr>
        <w:t>the Constitution emphasizes the state's responsibility to protect and improve the environment and safeguard the water, air, and land, forest, and wildlife of Nigeria.</w:t>
      </w:r>
      <w:r w:rsidR="00AF26C6">
        <w:rPr>
          <w:rStyle w:val="FootnoteReference"/>
          <w:rFonts w:ascii="Times New Roman" w:hAnsi="Times New Roman" w:cs="Times New Roman"/>
          <w:sz w:val="24"/>
          <w:szCs w:val="24"/>
        </w:rPr>
        <w:footnoteReference w:id="38"/>
      </w:r>
      <w:r w:rsidR="00AF26C6" w:rsidRPr="00AF26C6">
        <w:rPr>
          <w:rFonts w:ascii="Times New Roman" w:hAnsi="Times New Roman" w:cs="Times New Roman"/>
          <w:sz w:val="24"/>
          <w:szCs w:val="24"/>
        </w:rPr>
        <w:t xml:space="preserve"> This provision mandates the government to prioritize environmental sustainability, ensuring that policies and actions align with the goal of preserving natural resources for </w:t>
      </w:r>
      <w:r w:rsidR="00AF26C6">
        <w:rPr>
          <w:rFonts w:ascii="Times New Roman" w:hAnsi="Times New Roman" w:cs="Times New Roman"/>
          <w:sz w:val="24"/>
          <w:szCs w:val="24"/>
        </w:rPr>
        <w:t>present and future generations.</w:t>
      </w:r>
    </w:p>
    <w:p w14:paraId="3E891F03" w14:textId="77777777" w:rsidR="0020051E" w:rsidRDefault="0020051E" w:rsidP="009440D9">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b/>
          <w:sz w:val="24"/>
          <w:szCs w:val="24"/>
        </w:rPr>
        <w:t xml:space="preserve">The Harmful Waste (Special Criminal Provisions) Act: </w:t>
      </w:r>
      <w:r>
        <w:rPr>
          <w:rFonts w:ascii="Times New Roman" w:hAnsi="Times New Roman" w:cs="Times New Roman"/>
          <w:sz w:val="24"/>
          <w:szCs w:val="24"/>
        </w:rPr>
        <w:t>the Act was instituted promptly following the Koko incident in response to the unlawful disposal of hazardous waste by certain Italian firms in Delta State, Nigeria. The Act forbids the transportation, disposal, and dumping of hazardous waste on land, territorial waters, the exclusive economic zone, or contiguous zone of Nigeria</w:t>
      </w:r>
      <w:r w:rsidR="00125897">
        <w:rPr>
          <w:rFonts w:ascii="Times New Roman" w:hAnsi="Times New Roman" w:cs="Times New Roman"/>
          <w:sz w:val="24"/>
          <w:szCs w:val="24"/>
        </w:rPr>
        <w:t xml:space="preserve">, as well as its interior waterways. According to the Act, the person who deposits, dumps or imports the hazardous waste or causes the harmful waste to be deposited, dumped or imported is liable for damages if any harm is caused by the hazardous waste that has been dumped on any land, territorial waters, </w:t>
      </w:r>
      <w:r w:rsidR="009C01F8">
        <w:rPr>
          <w:rFonts w:ascii="Times New Roman" w:hAnsi="Times New Roman" w:cs="Times New Roman"/>
          <w:sz w:val="24"/>
          <w:szCs w:val="24"/>
        </w:rPr>
        <w:t>contiguous</w:t>
      </w:r>
      <w:r w:rsidR="00125897">
        <w:rPr>
          <w:rFonts w:ascii="Times New Roman" w:hAnsi="Times New Roman" w:cs="Times New Roman"/>
          <w:sz w:val="24"/>
          <w:szCs w:val="24"/>
        </w:rPr>
        <w:t xml:space="preserve"> zone, exclusive economic zone or inland waterways of Nigeria.</w:t>
      </w:r>
      <w:r w:rsidR="00125897">
        <w:rPr>
          <w:rStyle w:val="FootnoteReference"/>
          <w:rFonts w:ascii="Times New Roman" w:hAnsi="Times New Roman" w:cs="Times New Roman"/>
          <w:sz w:val="24"/>
          <w:szCs w:val="24"/>
        </w:rPr>
        <w:footnoteReference w:id="39"/>
      </w:r>
      <w:r w:rsidR="00D45939">
        <w:rPr>
          <w:rFonts w:ascii="Times New Roman" w:hAnsi="Times New Roman" w:cs="Times New Roman"/>
          <w:sz w:val="24"/>
          <w:szCs w:val="24"/>
        </w:rPr>
        <w:t xml:space="preserve"> </w:t>
      </w:r>
      <w:r w:rsidR="00477C6F">
        <w:rPr>
          <w:rFonts w:ascii="Times New Roman" w:hAnsi="Times New Roman" w:cs="Times New Roman"/>
          <w:sz w:val="24"/>
          <w:szCs w:val="24"/>
        </w:rPr>
        <w:t xml:space="preserve">It </w:t>
      </w:r>
      <w:r w:rsidR="00D45939">
        <w:rPr>
          <w:rFonts w:ascii="Times New Roman" w:hAnsi="Times New Roman" w:cs="Times New Roman"/>
          <w:sz w:val="24"/>
          <w:szCs w:val="24"/>
        </w:rPr>
        <w:t>must be noted that this Act played a very significant role in the growth of environmental laws in Nigeria.</w:t>
      </w:r>
      <w:r w:rsidR="00125955">
        <w:rPr>
          <w:rFonts w:ascii="Times New Roman" w:hAnsi="Times New Roman" w:cs="Times New Roman"/>
          <w:sz w:val="24"/>
          <w:szCs w:val="24"/>
        </w:rPr>
        <w:t xml:space="preserve"> The Act provides a very stringent sentence of life imprisonment and in addition the forfeiture of any aircraft, vehicle or land connected with or involved with the violation.</w:t>
      </w:r>
      <w:r w:rsidR="00125955">
        <w:rPr>
          <w:rStyle w:val="FootnoteReference"/>
          <w:rFonts w:ascii="Times New Roman" w:hAnsi="Times New Roman" w:cs="Times New Roman"/>
          <w:sz w:val="24"/>
          <w:szCs w:val="24"/>
        </w:rPr>
        <w:footnoteReference w:id="40"/>
      </w:r>
    </w:p>
    <w:p w14:paraId="2D777DCC" w14:textId="77777777" w:rsidR="00477C6F" w:rsidRPr="00C552D6" w:rsidRDefault="00477C6F" w:rsidP="009440D9">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b/>
          <w:sz w:val="24"/>
          <w:szCs w:val="24"/>
        </w:rPr>
        <w:t>National Environmental (Sanitation and Waste Control) Regulations, 2009:</w:t>
      </w:r>
      <w:r>
        <w:rPr>
          <w:rFonts w:ascii="Times New Roman" w:hAnsi="Times New Roman" w:cs="Times New Roman"/>
          <w:sz w:val="24"/>
          <w:szCs w:val="24"/>
        </w:rPr>
        <w:t xml:space="preserve"> This regulation addresses environmental </w:t>
      </w:r>
      <w:r>
        <w:rPr>
          <w:rFonts w:ascii="Times New Roman" w:hAnsi="Times New Roman" w:cs="Times New Roman"/>
          <w:sz w:val="24"/>
          <w:szCs w:val="24"/>
        </w:rPr>
        <w:lastRenderedPageBreak/>
        <w:t>sanitation and all waste categories and was created in accordance with section 34 of the</w:t>
      </w:r>
      <w:r w:rsidRPr="00CF1CC1">
        <w:rPr>
          <w:rFonts w:ascii="Bookman Old Style" w:hAnsi="Bookman Old Style" w:cs="Times New Roman"/>
          <w:sz w:val="24"/>
        </w:rPr>
        <w:t xml:space="preserve"> </w:t>
      </w:r>
      <w:r w:rsidRPr="00477C6F">
        <w:rPr>
          <w:rFonts w:ascii="Times New Roman" w:hAnsi="Times New Roman" w:cs="Times New Roman"/>
          <w:sz w:val="24"/>
        </w:rPr>
        <w:t>National Environmental Standards and Regulations Enforcement Agency</w:t>
      </w:r>
      <w:r>
        <w:rPr>
          <w:rFonts w:ascii="Times New Roman" w:hAnsi="Times New Roman" w:cs="Times New Roman"/>
          <w:sz w:val="24"/>
        </w:rPr>
        <w:t xml:space="preserve"> Act of 2007. In order to reduce pollution in Nigeria,</w:t>
      </w:r>
      <w:r w:rsidR="00E03D25">
        <w:rPr>
          <w:rFonts w:ascii="Times New Roman" w:hAnsi="Times New Roman" w:cs="Times New Roman"/>
          <w:sz w:val="24"/>
        </w:rPr>
        <w:t xml:space="preserve"> the regulations seek to implement ecologically friendly and sustainable waste management environmental sanitation practices.</w:t>
      </w:r>
      <w:r w:rsidR="00E03D25">
        <w:rPr>
          <w:rStyle w:val="FootnoteReference"/>
          <w:rFonts w:ascii="Times New Roman" w:hAnsi="Times New Roman" w:cs="Times New Roman"/>
          <w:sz w:val="24"/>
        </w:rPr>
        <w:footnoteReference w:id="41"/>
      </w:r>
      <w:r w:rsidR="00E03D25">
        <w:rPr>
          <w:rFonts w:ascii="Times New Roman" w:hAnsi="Times New Roman" w:cs="Times New Roman"/>
          <w:sz w:val="24"/>
        </w:rPr>
        <w:t xml:space="preserve"> Section 3 of the Regulation provides that no person is to discard, throw or drop any litter or any similar refuse anywhere except in designated litterbins.</w:t>
      </w:r>
    </w:p>
    <w:p w14:paraId="5C21CE6E" w14:textId="77777777" w:rsidR="00C552D6" w:rsidRPr="00DF723C" w:rsidRDefault="00C552D6" w:rsidP="009440D9">
      <w:pPr>
        <w:pStyle w:val="ListParagraph"/>
        <w:numPr>
          <w:ilvl w:val="0"/>
          <w:numId w:val="5"/>
        </w:numPr>
        <w:spacing w:after="0"/>
        <w:jc w:val="both"/>
        <w:rPr>
          <w:rFonts w:ascii="Times New Roman" w:eastAsia="Times New Roman" w:hAnsi="Times New Roman" w:cs="Times New Roman"/>
          <w:b/>
          <w:color w:val="000000" w:themeColor="text1"/>
          <w:sz w:val="24"/>
          <w:szCs w:val="24"/>
        </w:rPr>
      </w:pPr>
      <w:r w:rsidRPr="00C552D6">
        <w:rPr>
          <w:rFonts w:ascii="Times New Roman" w:eastAsia="Times New Roman" w:hAnsi="Times New Roman" w:cs="Times New Roman"/>
          <w:b/>
          <w:color w:val="000000" w:themeColor="text1"/>
          <w:sz w:val="24"/>
          <w:szCs w:val="24"/>
        </w:rPr>
        <w:t xml:space="preserve">National Environmental Standards and Regulations Enforcement Agency Act: </w:t>
      </w:r>
      <w:r w:rsidRPr="00C552D6">
        <w:rPr>
          <w:rFonts w:ascii="Times New Roman" w:eastAsia="Times New Roman" w:hAnsi="Times New Roman" w:cs="Times New Roman"/>
          <w:color w:val="000000" w:themeColor="text1"/>
          <w:sz w:val="24"/>
          <w:szCs w:val="24"/>
        </w:rPr>
        <w:t>In addressing the need for an enforcement agency, the Federal Government in line with Section 20 of the 1999 Constitution promulgated the National Environmental Standards and Regulations Enforcement Agency Act, which repeals the Federal Environmental Protection Agency Act.</w:t>
      </w:r>
      <w:r w:rsidRPr="007560A2">
        <w:rPr>
          <w:rStyle w:val="FootnoteReference"/>
          <w:rFonts w:ascii="Times New Roman" w:eastAsia="Times New Roman" w:hAnsi="Times New Roman" w:cs="Times New Roman"/>
          <w:color w:val="000000" w:themeColor="text1"/>
          <w:sz w:val="24"/>
          <w:szCs w:val="24"/>
        </w:rPr>
        <w:footnoteReference w:id="42"/>
      </w:r>
      <w:r w:rsidRPr="00C552D6">
        <w:rPr>
          <w:rFonts w:ascii="Times New Roman" w:eastAsia="Times New Roman" w:hAnsi="Times New Roman" w:cs="Times New Roman"/>
          <w:color w:val="000000" w:themeColor="text1"/>
          <w:sz w:val="24"/>
          <w:szCs w:val="24"/>
        </w:rPr>
        <w:t xml:space="preserve"> The agency is endowed with perpetual succession, common seal pursuant to its responsibilities; it may sue and be sued in its corporate name. In line with section 20 of the Constitution, the agency is saddled with the responsibility of enforcing environmental laws and deterring people from polluting the environment. The Act provides authority to ensure compliance with environmental laws, local and international on environmental sanitation, pollution prevention and control through regulatory measures.</w:t>
      </w:r>
      <w:r w:rsidRPr="007560A2">
        <w:rPr>
          <w:rStyle w:val="FootnoteReference"/>
          <w:rFonts w:ascii="Times New Roman" w:eastAsia="Times New Roman" w:hAnsi="Times New Roman" w:cs="Times New Roman"/>
          <w:color w:val="000000" w:themeColor="text1"/>
          <w:sz w:val="24"/>
          <w:szCs w:val="24"/>
        </w:rPr>
        <w:footnoteReference w:id="43"/>
      </w:r>
      <w:r w:rsidRPr="00C552D6">
        <w:rPr>
          <w:rFonts w:ascii="Times New Roman" w:hAnsi="Times New Roman" w:cs="Times New Roman"/>
          <w:sz w:val="24"/>
          <w:szCs w:val="24"/>
        </w:rPr>
        <w:t xml:space="preserve"> Any person who violates the provisions of the regulations made pursuant to the Act commits an offence and shall </w:t>
      </w:r>
      <w:r w:rsidRPr="00C552D6">
        <w:rPr>
          <w:rFonts w:ascii="Times New Roman" w:hAnsi="Times New Roman" w:cs="Times New Roman"/>
          <w:sz w:val="24"/>
          <w:szCs w:val="24"/>
        </w:rPr>
        <w:lastRenderedPageBreak/>
        <w:t>on conviction, be liable to a fine not exceeding ₦50,000 or to imprisonment for a term not exceeding one year or to both such fine and imprisonment and an additional fine of ₦5,000 for every day the offence subsists.</w:t>
      </w:r>
      <w:r w:rsidRPr="007560A2">
        <w:rPr>
          <w:rStyle w:val="FootnoteReference"/>
          <w:rFonts w:ascii="Times New Roman" w:hAnsi="Times New Roman" w:cs="Times New Roman"/>
          <w:sz w:val="24"/>
          <w:szCs w:val="24"/>
        </w:rPr>
        <w:footnoteReference w:id="44"/>
      </w:r>
      <w:r w:rsidRPr="00C552D6">
        <w:rPr>
          <w:rFonts w:ascii="Times New Roman" w:hAnsi="Times New Roman" w:cs="Times New Roman"/>
          <w:sz w:val="24"/>
          <w:szCs w:val="24"/>
        </w:rPr>
        <w:t xml:space="preserve"> However, Where an offence under subsection (1) of this section is committed by a body corporate, it shall on conviction, be liable to a fine not exceeding ₦500,000 and an additional fine of ₦10,000 for every day the offence subsists.</w:t>
      </w:r>
      <w:r w:rsidRPr="007560A2">
        <w:rPr>
          <w:rStyle w:val="FootnoteReference"/>
          <w:rFonts w:ascii="Times New Roman" w:hAnsi="Times New Roman" w:cs="Times New Roman"/>
          <w:sz w:val="24"/>
          <w:szCs w:val="24"/>
        </w:rPr>
        <w:footnoteReference w:id="45"/>
      </w:r>
      <w:r w:rsidRPr="00C552D6">
        <w:rPr>
          <w:rFonts w:ascii="Times New Roman" w:hAnsi="Times New Roman" w:cs="Times New Roman"/>
          <w:sz w:val="24"/>
          <w:szCs w:val="24"/>
        </w:rPr>
        <w:t xml:space="preserve"> The Agency prohibits the discharge in such harmful quantities of any hazardous substance into the air or upon the land and the waters of Nigeria or at the adjoining shorelines except where such discharge is permitted or authorized under any law in force in Nigeria</w:t>
      </w:r>
      <w:r>
        <w:rPr>
          <w:rFonts w:ascii="Times New Roman" w:hAnsi="Times New Roman" w:cs="Times New Roman"/>
          <w:sz w:val="24"/>
          <w:szCs w:val="24"/>
        </w:rPr>
        <w:t>.</w:t>
      </w:r>
    </w:p>
    <w:p w14:paraId="17F92B34" w14:textId="77777777" w:rsidR="00DF723C" w:rsidRPr="005F759A" w:rsidRDefault="00C552D6" w:rsidP="009440D9">
      <w:pPr>
        <w:pStyle w:val="ListParagraph"/>
        <w:numPr>
          <w:ilvl w:val="0"/>
          <w:numId w:val="5"/>
        </w:numPr>
        <w:spacing w:after="0"/>
        <w:jc w:val="both"/>
        <w:rPr>
          <w:rFonts w:ascii="Times New Roman" w:eastAsia="Times New Roman" w:hAnsi="Times New Roman" w:cs="Times New Roman"/>
          <w:b/>
          <w:color w:val="000000" w:themeColor="text1"/>
          <w:sz w:val="24"/>
          <w:szCs w:val="24"/>
        </w:rPr>
      </w:pPr>
      <w:r w:rsidRPr="00DF723C">
        <w:rPr>
          <w:rFonts w:ascii="Times New Roman" w:hAnsi="Times New Roman" w:cs="Times New Roman"/>
          <w:b/>
          <w:color w:val="000000" w:themeColor="text1"/>
          <w:sz w:val="24"/>
          <w:szCs w:val="24"/>
        </w:rPr>
        <w:t xml:space="preserve">Oil in Navigable Waters Act: </w:t>
      </w:r>
      <w:r w:rsidR="00DF723C" w:rsidRPr="00DF723C">
        <w:rPr>
          <w:rFonts w:ascii="Times New Roman" w:hAnsi="Times New Roman" w:cs="Times New Roman"/>
          <w:color w:val="000000" w:themeColor="text1"/>
          <w:sz w:val="24"/>
          <w:szCs w:val="24"/>
        </w:rPr>
        <w:t>The Act was enacted in 1968 to implement the terms of the international convention for the prevention of pollution of the sea by oil and to make provisions for such prevention in the navigable waters of Nigeria. The discharge of crude oil and heavy diesel oil or any other description of oil by a Nigeria ship into prohibited sea area is not allowed.</w:t>
      </w:r>
      <w:r w:rsidR="00DF723C" w:rsidRPr="00DF723C">
        <w:rPr>
          <w:rStyle w:val="FootnoteReference"/>
          <w:rFonts w:ascii="Times New Roman" w:hAnsi="Times New Roman" w:cs="Times New Roman"/>
          <w:color w:val="000000" w:themeColor="text1"/>
          <w:sz w:val="24"/>
          <w:szCs w:val="24"/>
        </w:rPr>
        <w:footnoteReference w:id="46"/>
      </w:r>
      <w:r w:rsidR="00DF723C" w:rsidRPr="00DF723C">
        <w:rPr>
          <w:rFonts w:ascii="Times New Roman" w:hAnsi="Times New Roman" w:cs="Times New Roman"/>
          <w:color w:val="000000" w:themeColor="text1"/>
          <w:sz w:val="24"/>
          <w:szCs w:val="24"/>
        </w:rPr>
        <w:t xml:space="preserve"> The section also makes it an offence for the owner of a vessel or a person in charge of apparatus used for transferring oil from or to any vessel to discharge oil or mixture containing oil into the waters of Nigeria. It is equally an offence to for a ship owner to fail to install pollution prevention equipment on ships.</w:t>
      </w:r>
      <w:r w:rsidR="00DF723C" w:rsidRPr="00DF723C">
        <w:rPr>
          <w:rStyle w:val="FootnoteReference"/>
          <w:rFonts w:ascii="Times New Roman" w:hAnsi="Times New Roman" w:cs="Times New Roman"/>
          <w:color w:val="000000" w:themeColor="text1"/>
          <w:sz w:val="24"/>
          <w:szCs w:val="24"/>
        </w:rPr>
        <w:footnoteReference w:id="47"/>
      </w:r>
      <w:r w:rsidR="00DF723C" w:rsidRPr="00DF723C">
        <w:rPr>
          <w:rFonts w:ascii="Times New Roman" w:hAnsi="Times New Roman" w:cs="Times New Roman"/>
          <w:color w:val="000000" w:themeColor="text1"/>
          <w:sz w:val="24"/>
          <w:szCs w:val="24"/>
        </w:rPr>
        <w:t xml:space="preserve"> Also, section 8 of the Act creates an offence targeted at government Agency. Under the said section, the harbor authority is required to provide oil reception facilities to </w:t>
      </w:r>
      <w:r w:rsidR="00DF723C" w:rsidRPr="00DF723C">
        <w:rPr>
          <w:rFonts w:ascii="Times New Roman" w:hAnsi="Times New Roman" w:cs="Times New Roman"/>
          <w:color w:val="000000" w:themeColor="text1"/>
          <w:sz w:val="24"/>
          <w:szCs w:val="24"/>
        </w:rPr>
        <w:lastRenderedPageBreak/>
        <w:t>enable vessels using the harbor to discharge or deposit oil residue.</w:t>
      </w:r>
      <w:r w:rsidR="00DF723C" w:rsidRPr="00DF723C">
        <w:rPr>
          <w:rStyle w:val="FootnoteReference"/>
          <w:rFonts w:ascii="Times New Roman" w:hAnsi="Times New Roman" w:cs="Times New Roman"/>
          <w:color w:val="000000" w:themeColor="text1"/>
          <w:sz w:val="24"/>
          <w:szCs w:val="24"/>
        </w:rPr>
        <w:footnoteReference w:id="48"/>
      </w:r>
      <w:r w:rsidR="00DF723C" w:rsidRPr="00DF723C">
        <w:rPr>
          <w:rFonts w:ascii="Times New Roman" w:hAnsi="Times New Roman" w:cs="Times New Roman"/>
          <w:color w:val="000000" w:themeColor="text1"/>
          <w:sz w:val="24"/>
          <w:szCs w:val="24"/>
        </w:rPr>
        <w:t xml:space="preserve"> Failure to provide such facilities for disposal of oil residues is an offence under section 8(8) of the Act.</w:t>
      </w:r>
      <w:r w:rsidR="00DF723C">
        <w:rPr>
          <w:rFonts w:ascii="Times New Roman" w:hAnsi="Times New Roman" w:cs="Times New Roman"/>
          <w:color w:val="000000" w:themeColor="text1"/>
          <w:sz w:val="24"/>
          <w:szCs w:val="24"/>
        </w:rPr>
        <w:t xml:space="preserve"> </w:t>
      </w:r>
      <w:r w:rsidR="00DF723C" w:rsidRPr="00DF723C">
        <w:rPr>
          <w:rFonts w:ascii="Times New Roman" w:hAnsi="Times New Roman" w:cs="Times New Roman"/>
          <w:color w:val="000000" w:themeColor="text1"/>
          <w:sz w:val="24"/>
          <w:szCs w:val="24"/>
        </w:rPr>
        <w:t>Section 9 of the Act places a restriction on transfer of oil at night. To this section, no oil shall be transferred between sunset and sunrise to or from a vessel in any harbor in Nigeria except the requisite notice has been given to the harbormaster or to the harbor authority. Such prescribed notice shall not be less than three (3) hours or more than ninety-six (96) hours before the transfer of oil begins.</w:t>
      </w:r>
    </w:p>
    <w:p w14:paraId="5EE28C11" w14:textId="77777777" w:rsidR="00BC406E" w:rsidRDefault="00BC406E" w:rsidP="009440D9">
      <w:pPr>
        <w:spacing w:after="0"/>
        <w:jc w:val="both"/>
        <w:rPr>
          <w:rFonts w:ascii="Times New Roman" w:hAnsi="Times New Roman" w:cs="Times New Roman"/>
          <w:b/>
          <w:bCs/>
        </w:rPr>
      </w:pPr>
    </w:p>
    <w:p w14:paraId="4CFB2A2E" w14:textId="2BCDD608" w:rsidR="005F759A" w:rsidRPr="00AB1499" w:rsidRDefault="006371F6" w:rsidP="009440D9">
      <w:pPr>
        <w:spacing w:after="0"/>
        <w:jc w:val="both"/>
        <w:rPr>
          <w:rFonts w:ascii="Times New Roman" w:hAnsi="Times New Roman" w:cs="Times New Roman"/>
          <w:b/>
          <w:bCs/>
        </w:rPr>
      </w:pPr>
      <w:r>
        <w:rPr>
          <w:rFonts w:ascii="Times New Roman" w:hAnsi="Times New Roman" w:cs="Times New Roman"/>
          <w:b/>
          <w:bCs/>
        </w:rPr>
        <w:t xml:space="preserve">8.0 </w:t>
      </w:r>
      <w:r w:rsidR="00BC406E" w:rsidRPr="00AC2829">
        <w:rPr>
          <w:rFonts w:ascii="Times New Roman" w:hAnsi="Times New Roman" w:cs="Times New Roman"/>
          <w:b/>
          <w:bCs/>
        </w:rPr>
        <w:t>CHALLENGES FACING WASTE MANAGEMENT IN NIGERI</w:t>
      </w:r>
      <w:r w:rsidR="00BC406E" w:rsidRPr="00AB1499">
        <w:rPr>
          <w:rFonts w:ascii="Times New Roman" w:hAnsi="Times New Roman" w:cs="Times New Roman"/>
          <w:b/>
          <w:bCs/>
        </w:rPr>
        <w:t>A</w:t>
      </w:r>
    </w:p>
    <w:p w14:paraId="5A8DFAB4" w14:textId="77777777" w:rsidR="005F759A" w:rsidRDefault="005F759A" w:rsidP="009440D9">
      <w:pPr>
        <w:spacing w:after="0"/>
        <w:jc w:val="both"/>
        <w:rPr>
          <w:rFonts w:ascii="Times New Roman" w:hAnsi="Times New Roman" w:cs="Times New Roman"/>
        </w:rPr>
      </w:pPr>
      <w:r w:rsidRPr="00AC2829">
        <w:rPr>
          <w:rFonts w:ascii="Times New Roman" w:hAnsi="Times New Roman" w:cs="Times New Roman"/>
        </w:rPr>
        <w:t xml:space="preserve"> The issue of waste management in Nigeria has emerged as a critically pressing concern, one that has </w:t>
      </w:r>
      <w:r w:rsidRPr="00AB1499">
        <w:rPr>
          <w:rFonts w:ascii="Times New Roman" w:hAnsi="Times New Roman" w:cs="Times New Roman"/>
        </w:rPr>
        <w:t>led to</w:t>
      </w:r>
      <w:r w:rsidRPr="00AC2829">
        <w:rPr>
          <w:rFonts w:ascii="Times New Roman" w:hAnsi="Times New Roman" w:cs="Times New Roman"/>
        </w:rPr>
        <w:t xml:space="preserve"> increasing attention from various sectors of society due to the severe implications it holds for both the environment and public health. This complex situation is </w:t>
      </w:r>
      <w:r w:rsidRPr="00AB1499">
        <w:rPr>
          <w:rFonts w:ascii="Times New Roman" w:hAnsi="Times New Roman" w:cs="Times New Roman"/>
        </w:rPr>
        <w:t>seen</w:t>
      </w:r>
      <w:r w:rsidRPr="00AC2829">
        <w:rPr>
          <w:rFonts w:ascii="Times New Roman" w:hAnsi="Times New Roman" w:cs="Times New Roman"/>
        </w:rPr>
        <w:t xml:space="preserve"> by a multitude of interrelated challenges that significantly hinder effective waste disposal throughout the entire country. One of the most significant hurdles impacting waste management</w:t>
      </w:r>
      <w:r w:rsidRPr="00AB1499">
        <w:rPr>
          <w:rFonts w:ascii="Times New Roman" w:hAnsi="Times New Roman" w:cs="Times New Roman"/>
        </w:rPr>
        <w:t xml:space="preserve"> in Nigeria includes the following:</w:t>
      </w:r>
    </w:p>
    <w:p w14:paraId="13D7BCFC" w14:textId="77777777" w:rsidR="005F759A" w:rsidRDefault="005F759A" w:rsidP="009440D9">
      <w:pPr>
        <w:pStyle w:val="ListParagraph"/>
        <w:numPr>
          <w:ilvl w:val="0"/>
          <w:numId w:val="8"/>
        </w:numPr>
        <w:spacing w:after="0"/>
        <w:jc w:val="both"/>
        <w:rPr>
          <w:rFonts w:ascii="Times New Roman" w:hAnsi="Times New Roman" w:cs="Times New Roman"/>
        </w:rPr>
      </w:pPr>
      <w:r w:rsidRPr="005F759A">
        <w:rPr>
          <w:rFonts w:ascii="Times New Roman" w:hAnsi="Times New Roman" w:cs="Times New Roman"/>
          <w:b/>
          <w:bCs/>
        </w:rPr>
        <w:t xml:space="preserve">Inadequate infrastructure: </w:t>
      </w:r>
      <w:r w:rsidRPr="005F759A">
        <w:rPr>
          <w:rFonts w:ascii="Times New Roman" w:hAnsi="Times New Roman" w:cs="Times New Roman"/>
        </w:rPr>
        <w:t>There are inadequate infrastructures, available for waste treatment and disposal needs in Nigeria.</w:t>
      </w:r>
      <w:r>
        <w:rPr>
          <w:rStyle w:val="FootnoteReference"/>
          <w:rFonts w:ascii="Times New Roman" w:hAnsi="Times New Roman" w:cs="Times New Roman"/>
        </w:rPr>
        <w:footnoteReference w:id="49"/>
      </w:r>
      <w:r w:rsidR="003030B3">
        <w:rPr>
          <w:rFonts w:ascii="Times New Roman" w:hAnsi="Times New Roman" w:cs="Times New Roman"/>
        </w:rPr>
        <w:t xml:space="preserve"> </w:t>
      </w:r>
      <w:r w:rsidRPr="005F759A">
        <w:rPr>
          <w:rFonts w:ascii="Times New Roman" w:hAnsi="Times New Roman" w:cs="Times New Roman"/>
        </w:rPr>
        <w:t xml:space="preserve">The current facilities designed for handling waste are woefully insufficient to accommodate the vast amounts of refuse generated daily, leading to alarming practices such as open dumping and the burning of waste materials. These harmful methods not only degrade the local environment, compromising the integrity of the surrounding ecosystems, but they also pose severe health risks to the communities that are consistently exposed </w:t>
      </w:r>
      <w:r w:rsidRPr="005F759A">
        <w:rPr>
          <w:rFonts w:ascii="Times New Roman" w:hAnsi="Times New Roman" w:cs="Times New Roman"/>
        </w:rPr>
        <w:lastRenderedPageBreak/>
        <w:t xml:space="preserve">to toxic fumes and unsightly refuse. This combination of environmental degradation and health hazards is a recipe for disaster, raising the question of how to effectively manage such an overwhelming problem. </w:t>
      </w:r>
    </w:p>
    <w:p w14:paraId="5679D11C" w14:textId="77777777" w:rsidR="005F759A" w:rsidRDefault="005F759A" w:rsidP="009440D9">
      <w:pPr>
        <w:pStyle w:val="ListParagraph"/>
        <w:numPr>
          <w:ilvl w:val="0"/>
          <w:numId w:val="8"/>
        </w:numPr>
        <w:spacing w:after="0"/>
        <w:jc w:val="both"/>
        <w:rPr>
          <w:rFonts w:ascii="Times New Roman" w:hAnsi="Times New Roman" w:cs="Times New Roman"/>
        </w:rPr>
      </w:pPr>
      <w:r w:rsidRPr="005F759A">
        <w:rPr>
          <w:rFonts w:ascii="Times New Roman" w:hAnsi="Times New Roman" w:cs="Times New Roman"/>
          <w:b/>
          <w:bCs/>
        </w:rPr>
        <w:t>Poor waste collection</w:t>
      </w:r>
      <w:r>
        <w:rPr>
          <w:rFonts w:ascii="Times New Roman" w:hAnsi="Times New Roman" w:cs="Times New Roman"/>
          <w:b/>
          <w:bCs/>
        </w:rPr>
        <w:t xml:space="preserve">: </w:t>
      </w:r>
      <w:r w:rsidRPr="005F759A">
        <w:rPr>
          <w:rFonts w:ascii="Times New Roman" w:hAnsi="Times New Roman" w:cs="Times New Roman"/>
        </w:rPr>
        <w:t>Moreover, there are poor waste collection</w:t>
      </w:r>
      <w:r>
        <w:rPr>
          <w:rFonts w:ascii="Times New Roman" w:hAnsi="Times New Roman" w:cs="Times New Roman"/>
        </w:rPr>
        <w:t xml:space="preserve"> </w:t>
      </w:r>
      <w:r w:rsidRPr="005F759A">
        <w:rPr>
          <w:rFonts w:ascii="Times New Roman" w:hAnsi="Times New Roman" w:cs="Times New Roman"/>
        </w:rPr>
        <w:t>services that are prevalent in many regions, particularly affecting rural and peri-urban areas where organized waste collection services are almost nonexistent. In these locations, the lack of structured waste collection systems leads to rampant indiscriminate dumping, where garbage is carelessly discarded and accumulates in public spaces, resulting in unsanitary conditions that can facilitate the spread of disease and attract vermin. This aspect of waste management reflects a concerning neglect of public health standards, necessitating immediate action to address the ongoing crisis</w:t>
      </w:r>
      <w:r>
        <w:rPr>
          <w:rStyle w:val="FootnoteReference"/>
          <w:rFonts w:ascii="Times New Roman" w:hAnsi="Times New Roman" w:cs="Times New Roman"/>
        </w:rPr>
        <w:footnoteReference w:id="50"/>
      </w:r>
      <w:r w:rsidRPr="005F759A">
        <w:rPr>
          <w:rFonts w:ascii="Times New Roman" w:hAnsi="Times New Roman" w:cs="Times New Roman"/>
        </w:rPr>
        <w:t>.</w:t>
      </w:r>
    </w:p>
    <w:p w14:paraId="1A57F68A" w14:textId="77777777" w:rsidR="005F759A" w:rsidRDefault="005F759A" w:rsidP="009440D9">
      <w:pPr>
        <w:pStyle w:val="ListParagraph"/>
        <w:numPr>
          <w:ilvl w:val="0"/>
          <w:numId w:val="8"/>
        </w:numPr>
        <w:spacing w:after="0"/>
        <w:jc w:val="both"/>
        <w:rPr>
          <w:rFonts w:ascii="Times New Roman" w:hAnsi="Times New Roman" w:cs="Times New Roman"/>
        </w:rPr>
      </w:pPr>
      <w:r w:rsidRPr="005F759A">
        <w:rPr>
          <w:rFonts w:ascii="Times New Roman" w:hAnsi="Times New Roman" w:cs="Times New Roman"/>
          <w:b/>
          <w:bCs/>
        </w:rPr>
        <w:t>Weak policy enforcement:</w:t>
      </w:r>
      <w:r w:rsidRPr="005F759A">
        <w:rPr>
          <w:rFonts w:ascii="Times New Roman" w:hAnsi="Times New Roman" w:cs="Times New Roman"/>
        </w:rPr>
        <w:t xml:space="preserve"> Compounding these pressing issues is the weak policy enforcement that has become deeply embedded within the waste management sector. Fragmented mandates and responsibilities among various governmental bodies create a chaotic landscape where open dumping and burning of waste prevail with little accountability. The lack of reliable data on the scope and scale of waste management problems only exacerbates these challenges, driving pollution levels higher and further increasing health risks for the population. Without robust data and coordination, initiatives aimed at improving waste management tend to flounder, unable to effect meaningful change.</w:t>
      </w:r>
      <w:r>
        <w:rPr>
          <w:rStyle w:val="FootnoteReference"/>
          <w:rFonts w:ascii="Times New Roman" w:hAnsi="Times New Roman" w:cs="Times New Roman"/>
        </w:rPr>
        <w:footnoteReference w:id="51"/>
      </w:r>
    </w:p>
    <w:p w14:paraId="3B99DE08" w14:textId="77777777" w:rsidR="005F759A" w:rsidRDefault="005F759A" w:rsidP="009440D9">
      <w:pPr>
        <w:pStyle w:val="ListParagraph"/>
        <w:numPr>
          <w:ilvl w:val="0"/>
          <w:numId w:val="8"/>
        </w:numPr>
        <w:spacing w:after="0"/>
        <w:jc w:val="both"/>
        <w:rPr>
          <w:rFonts w:ascii="Times New Roman" w:hAnsi="Times New Roman" w:cs="Times New Roman"/>
        </w:rPr>
      </w:pPr>
      <w:r w:rsidRPr="005F759A">
        <w:rPr>
          <w:rFonts w:ascii="Times New Roman" w:hAnsi="Times New Roman" w:cs="Times New Roman"/>
          <w:b/>
          <w:bCs/>
        </w:rPr>
        <w:t>Limited funding:</w:t>
      </w:r>
      <w:r w:rsidRPr="005F759A">
        <w:rPr>
          <w:rFonts w:ascii="Times New Roman" w:hAnsi="Times New Roman" w:cs="Times New Roman"/>
        </w:rPr>
        <w:t xml:space="preserve"> Additionally, limited funding</w:t>
      </w:r>
      <w:r w:rsidR="006371F6">
        <w:rPr>
          <w:rFonts w:ascii="Times New Roman" w:hAnsi="Times New Roman" w:cs="Times New Roman"/>
        </w:rPr>
        <w:t xml:space="preserve"> </w:t>
      </w:r>
      <w:r w:rsidRPr="005F759A">
        <w:rPr>
          <w:rFonts w:ascii="Times New Roman" w:hAnsi="Times New Roman" w:cs="Times New Roman"/>
        </w:rPr>
        <w:t xml:space="preserve">allocated to waste management initiatives proves to be another substantial barrier that severely restricts the government’s ability to develop and maintain the necessary infrastructure and services required for effective waste </w:t>
      </w:r>
      <w:r w:rsidRPr="005F759A">
        <w:rPr>
          <w:rFonts w:ascii="Times New Roman" w:hAnsi="Times New Roman" w:cs="Times New Roman"/>
        </w:rPr>
        <w:lastRenderedPageBreak/>
        <w:t>management. With inadequate financial resources dedicated to addressing this escalating issue, the pursuit of effective waste management continues to remain an elusive goal, frustrating both governmental efforts and community expectations. The need for increased investment in waste management is more crucial than ever to ensure a sustainable and healthier future.</w:t>
      </w:r>
      <w:r>
        <w:rPr>
          <w:rStyle w:val="FootnoteReference"/>
          <w:rFonts w:ascii="Times New Roman" w:hAnsi="Times New Roman" w:cs="Times New Roman"/>
        </w:rPr>
        <w:footnoteReference w:id="52"/>
      </w:r>
    </w:p>
    <w:p w14:paraId="18E7A0D7" w14:textId="77777777" w:rsidR="005F759A" w:rsidRDefault="005F759A" w:rsidP="009440D9">
      <w:pPr>
        <w:pStyle w:val="ListParagraph"/>
        <w:numPr>
          <w:ilvl w:val="0"/>
          <w:numId w:val="8"/>
        </w:numPr>
        <w:spacing w:after="0"/>
        <w:jc w:val="both"/>
        <w:rPr>
          <w:rFonts w:ascii="Times New Roman" w:hAnsi="Times New Roman" w:cs="Times New Roman"/>
        </w:rPr>
      </w:pPr>
      <w:r w:rsidRPr="005F759A">
        <w:rPr>
          <w:rFonts w:ascii="Times New Roman" w:hAnsi="Times New Roman" w:cs="Times New Roman"/>
          <w:b/>
          <w:bCs/>
        </w:rPr>
        <w:t>Public awareness and education</w:t>
      </w:r>
      <w:r w:rsidR="006371F6">
        <w:rPr>
          <w:rFonts w:ascii="Times New Roman" w:hAnsi="Times New Roman" w:cs="Times New Roman"/>
          <w:b/>
          <w:bCs/>
        </w:rPr>
        <w:t xml:space="preserve">: </w:t>
      </w:r>
      <w:r w:rsidRPr="005F759A">
        <w:rPr>
          <w:rFonts w:ascii="Times New Roman" w:hAnsi="Times New Roman" w:cs="Times New Roman"/>
        </w:rPr>
        <w:t>There is a need for continuous sensitization on the issue of waste management in Nigeria.</w:t>
      </w:r>
      <w:r w:rsidRPr="005F759A">
        <w:rPr>
          <w:rFonts w:ascii="Times New Roman" w:hAnsi="Times New Roman" w:cs="Times New Roman"/>
        </w:rPr>
        <w:tab/>
      </w:r>
      <w:r w:rsidR="006371F6" w:rsidRPr="005F759A">
        <w:rPr>
          <w:rFonts w:ascii="Times New Roman" w:hAnsi="Times New Roman" w:cs="Times New Roman"/>
        </w:rPr>
        <w:t>Proper waste disposal practices are</w:t>
      </w:r>
      <w:r w:rsidRPr="005F759A">
        <w:rPr>
          <w:rFonts w:ascii="Times New Roman" w:hAnsi="Times New Roman" w:cs="Times New Roman"/>
        </w:rPr>
        <w:t xml:space="preserve"> alarmingly low, which only serves to aggravate the existing challenges. A significant portion of the population remains uninformed about the negative consequences of improper waste disposal and the numerous benefits that can arise from adopting environmentally friendly practices. This lack of awareness leads to continued poor habits and behaviors that only serve to worsen the waste management crisis, highlighting the urgent need for educational campaigns that can raise consciousness on this vital issue.</w:t>
      </w:r>
      <w:r>
        <w:rPr>
          <w:rStyle w:val="FootnoteReference"/>
          <w:rFonts w:ascii="Times New Roman" w:hAnsi="Times New Roman" w:cs="Times New Roman"/>
        </w:rPr>
        <w:footnoteReference w:id="53"/>
      </w:r>
    </w:p>
    <w:p w14:paraId="091219F9" w14:textId="77777777" w:rsidR="005F759A" w:rsidRDefault="005F759A" w:rsidP="009440D9">
      <w:pPr>
        <w:pStyle w:val="ListParagraph"/>
        <w:numPr>
          <w:ilvl w:val="0"/>
          <w:numId w:val="8"/>
        </w:numPr>
        <w:spacing w:after="0"/>
        <w:jc w:val="both"/>
        <w:rPr>
          <w:rFonts w:ascii="Times New Roman" w:hAnsi="Times New Roman" w:cs="Times New Roman"/>
        </w:rPr>
      </w:pPr>
      <w:r w:rsidRPr="005F759A">
        <w:rPr>
          <w:rFonts w:ascii="Times New Roman" w:hAnsi="Times New Roman" w:cs="Times New Roman"/>
          <w:b/>
          <w:bCs/>
        </w:rPr>
        <w:t>Urbanization and population growth</w:t>
      </w:r>
      <w:r w:rsidRPr="005F759A">
        <w:rPr>
          <w:rFonts w:ascii="Times New Roman" w:hAnsi="Times New Roman" w:cs="Times New Roman"/>
        </w:rPr>
        <w:t>: The rapid growth in the urban area has surged over the years. The rapid influx of people moving to urban centers, accompanied by an ever-increasing overall population, has dramatically escalated the volume of waste generated. This situation places intense pressure on the already overstretched infrastructure to keep pace with the rising demands, leading to further consequences for the waste management landscape and public health.</w:t>
      </w:r>
      <w:r w:rsidR="00666E67">
        <w:rPr>
          <w:rStyle w:val="FootnoteReference"/>
          <w:rFonts w:ascii="Times New Roman" w:hAnsi="Times New Roman" w:cs="Times New Roman"/>
        </w:rPr>
        <w:footnoteReference w:id="54"/>
      </w:r>
    </w:p>
    <w:p w14:paraId="167B0BF9" w14:textId="77777777" w:rsidR="00D92491" w:rsidRPr="00F75B48" w:rsidRDefault="005F759A" w:rsidP="009440D9">
      <w:pPr>
        <w:pStyle w:val="ListParagraph"/>
        <w:numPr>
          <w:ilvl w:val="0"/>
          <w:numId w:val="8"/>
        </w:numPr>
        <w:spacing w:after="0"/>
        <w:jc w:val="both"/>
        <w:rPr>
          <w:rFonts w:ascii="Times New Roman" w:hAnsi="Times New Roman" w:cs="Times New Roman"/>
        </w:rPr>
      </w:pPr>
      <w:r w:rsidRPr="005F759A">
        <w:rPr>
          <w:rFonts w:ascii="Times New Roman" w:hAnsi="Times New Roman" w:cs="Times New Roman"/>
          <w:b/>
          <w:bCs/>
        </w:rPr>
        <w:lastRenderedPageBreak/>
        <w:t>Lack of recycling facilities</w:t>
      </w:r>
      <w:r w:rsidRPr="005F759A">
        <w:rPr>
          <w:rFonts w:ascii="Times New Roman" w:hAnsi="Times New Roman" w:cs="Times New Roman"/>
        </w:rPr>
        <w:t>: The prevalence of inadequate waste segregation practices serves as yet another significant obstacle to achieving effective waste management. The limited availability of facilities capable of processing recyclable materials means that a substantial portion of waste that could otherwise be repurposed continues to end up in landfills. This situation not only undermines efforts to promote sustainability and environmental responsibility but also highlights a missed opportunity to alleviate some of the waste management burden. These interconnected challenges vividly underscore the urgent need for a comprehensive and coordinated approach to address Nigeria's waste management crisis. Such an approach must encompass the development of robust infrastructure, increased public education, effective policy enforcement, and the allocation of adequate funding, all aimed at fostering a healthier environment for the nation’s citizens. Only through a concerted effort can Nigeria hope to overcome these daunting challenges and create a sustainable waste management system that protects both human health and the environment.</w:t>
      </w:r>
      <w:r>
        <w:rPr>
          <w:rStyle w:val="FootnoteReference"/>
          <w:rFonts w:ascii="Times New Roman" w:hAnsi="Times New Roman" w:cs="Times New Roman"/>
        </w:rPr>
        <w:footnoteReference w:id="55"/>
      </w:r>
    </w:p>
    <w:p w14:paraId="0AC0B1E6" w14:textId="77777777" w:rsidR="00BC406E" w:rsidRDefault="00BC406E" w:rsidP="009440D9">
      <w:pPr>
        <w:spacing w:after="0"/>
        <w:jc w:val="both"/>
        <w:rPr>
          <w:b/>
        </w:rPr>
      </w:pPr>
    </w:p>
    <w:p w14:paraId="098710E0" w14:textId="7E6FC649" w:rsidR="00BF5993" w:rsidRDefault="00BF5993" w:rsidP="009440D9">
      <w:pPr>
        <w:spacing w:after="0"/>
        <w:jc w:val="both"/>
        <w:rPr>
          <w:b/>
        </w:rPr>
      </w:pPr>
      <w:r w:rsidRPr="00BC406E">
        <w:rPr>
          <w:rFonts w:ascii="Times New Roman" w:hAnsi="Times New Roman" w:cs="Times New Roman"/>
          <w:b/>
        </w:rPr>
        <w:t xml:space="preserve">9.0 </w:t>
      </w:r>
      <w:r w:rsidR="00BC406E" w:rsidRPr="00BC406E">
        <w:rPr>
          <w:rFonts w:ascii="Times New Roman" w:hAnsi="Times New Roman" w:cs="Times New Roman"/>
          <w:b/>
        </w:rPr>
        <w:t>THE ROLE OF TORT LAW IN ENVIRONMENTAL PROTECTION VIS-A-VIS THE EFFICACY OF LEGAL FRAMEWORK</w:t>
      </w:r>
    </w:p>
    <w:p w14:paraId="1D9F0472" w14:textId="77777777" w:rsidR="00BF5993" w:rsidRDefault="00BF5993" w:rsidP="009440D9">
      <w:pPr>
        <w:spacing w:after="0"/>
        <w:jc w:val="both"/>
        <w:rPr>
          <w:rFonts w:ascii="Times New Roman" w:hAnsi="Times New Roman" w:cs="Times New Roman"/>
        </w:rPr>
      </w:pPr>
      <w:r w:rsidRPr="00BF5993">
        <w:rPr>
          <w:rFonts w:ascii="Times New Roman" w:hAnsi="Times New Roman" w:cs="Times New Roman"/>
        </w:rPr>
        <w:t>Tort law plays a crucial role in the realm of environmental protection by establishing a framework that holds polluters accountable for their actions. This legal category not only seeks to provide compensation for the environmental harm and health impacts that result from negligent or harmful activities but also works to rectify injustices suffered by affected communities.</w:t>
      </w:r>
      <w:r>
        <w:rPr>
          <w:rStyle w:val="FootnoteReference"/>
          <w:rFonts w:ascii="Times New Roman" w:hAnsi="Times New Roman" w:cs="Times New Roman"/>
        </w:rPr>
        <w:footnoteReference w:id="56"/>
      </w:r>
      <w:r w:rsidRPr="00BF5993">
        <w:rPr>
          <w:rFonts w:ascii="Times New Roman" w:hAnsi="Times New Roman" w:cs="Times New Roman"/>
        </w:rPr>
        <w:t xml:space="preserve"> By placing financial liability on those who engage in damaging practices, tort law serves as a form of deterrence; it encourages corporations and individuals alike to adopt more </w:t>
      </w:r>
      <w:r w:rsidRPr="00BF5993">
        <w:rPr>
          <w:rFonts w:ascii="Times New Roman" w:hAnsi="Times New Roman" w:cs="Times New Roman"/>
        </w:rPr>
        <w:lastRenderedPageBreak/>
        <w:t>responsible and sustainable behaviors to avoid the repercussions of litigation.</w:t>
      </w:r>
      <w:r>
        <w:rPr>
          <w:rStyle w:val="FootnoteReference"/>
          <w:rFonts w:ascii="Times New Roman" w:hAnsi="Times New Roman" w:cs="Times New Roman"/>
        </w:rPr>
        <w:footnoteReference w:id="57"/>
      </w:r>
      <w:r w:rsidRPr="00BF5993">
        <w:rPr>
          <w:rFonts w:ascii="Times New Roman" w:hAnsi="Times New Roman" w:cs="Times New Roman"/>
        </w:rPr>
        <w:t>Furthermore, tort law complements existing regulations by filling gaps that may exist within statutory laws, addressing specific cases that might not be adequately covered by broader legislative measures.</w:t>
      </w:r>
      <w:r w:rsidR="00D92491">
        <w:rPr>
          <w:rFonts w:ascii="Times New Roman" w:hAnsi="Times New Roman" w:cs="Times New Roman"/>
        </w:rPr>
        <w:t xml:space="preserve"> </w:t>
      </w:r>
      <w:r w:rsidRPr="00BF5993">
        <w:rPr>
          <w:rFonts w:ascii="Times New Roman" w:hAnsi="Times New Roman" w:cs="Times New Roman"/>
        </w:rPr>
        <w:t>Additionally, tort law plays a vital role in enhancing accountability across various jurisdictions. It works in concert with existing statutory frameworks to create a robust dual layer of protection. While statutes set forth the necessary standards that must be adhered to, tort law ensures that accountability is enforced, providing compensation for those harmed when these standards are breached.</w:t>
      </w:r>
      <w:r>
        <w:rPr>
          <w:rStyle w:val="FootnoteReference"/>
          <w:rFonts w:ascii="Times New Roman" w:hAnsi="Times New Roman" w:cs="Times New Roman"/>
        </w:rPr>
        <w:footnoteReference w:id="58"/>
      </w:r>
    </w:p>
    <w:p w14:paraId="56450F4D" w14:textId="77777777" w:rsidR="00BC406E" w:rsidRPr="00BF5993" w:rsidRDefault="00BC406E" w:rsidP="009440D9">
      <w:pPr>
        <w:spacing w:after="0"/>
        <w:jc w:val="both"/>
        <w:rPr>
          <w:b/>
        </w:rPr>
      </w:pPr>
    </w:p>
    <w:p w14:paraId="787A3D30" w14:textId="77777777" w:rsidR="00BF5993" w:rsidRDefault="00BF5993" w:rsidP="009440D9">
      <w:pPr>
        <w:spacing w:after="0"/>
        <w:jc w:val="both"/>
        <w:rPr>
          <w:rFonts w:ascii="Times New Roman" w:hAnsi="Times New Roman" w:cs="Times New Roman"/>
        </w:rPr>
      </w:pPr>
      <w:r w:rsidRPr="00BF5993">
        <w:rPr>
          <w:rFonts w:ascii="Times New Roman" w:hAnsi="Times New Roman" w:cs="Times New Roman"/>
        </w:rPr>
        <w:t>Judicial activism has also expanded the scope of tort law to address contemporary environmental challenges more effectively. Courts have taken proactive steps, such as relaxing locus standi for non-governmental organizations (NGOs), thus allowing them to represent the interests of the public and the environment even when individual rights might not be clearly established. Moreover, principles like "the polluter pays" have been incorporated, reinforcing the expectations placed on polluters to remediate and take responsibility for their environmental impact.</w:t>
      </w:r>
      <w:r>
        <w:rPr>
          <w:rStyle w:val="FootnoteReference"/>
          <w:rFonts w:ascii="Times New Roman" w:hAnsi="Times New Roman" w:cs="Times New Roman"/>
        </w:rPr>
        <w:footnoteReference w:id="59"/>
      </w:r>
      <w:r>
        <w:rPr>
          <w:rFonts w:ascii="Times New Roman" w:hAnsi="Times New Roman" w:cs="Times New Roman"/>
        </w:rPr>
        <w:t xml:space="preserve"> </w:t>
      </w:r>
      <w:r w:rsidRPr="00BF5993">
        <w:rPr>
          <w:rFonts w:ascii="Times New Roman" w:hAnsi="Times New Roman" w:cs="Times New Roman"/>
        </w:rPr>
        <w:t>However, despite its importance, the efficacy of tort law in protecting the environment is often limited by several significant challenges.</w:t>
      </w:r>
    </w:p>
    <w:p w14:paraId="7BF4507F" w14:textId="77777777" w:rsidR="00BC406E" w:rsidRDefault="00BC406E" w:rsidP="009440D9">
      <w:pPr>
        <w:spacing w:after="0"/>
        <w:jc w:val="both"/>
        <w:rPr>
          <w:rFonts w:ascii="Times New Roman" w:hAnsi="Times New Roman" w:cs="Times New Roman"/>
          <w:b/>
          <w:bCs/>
        </w:rPr>
      </w:pPr>
    </w:p>
    <w:p w14:paraId="048A47FD" w14:textId="64D97CD2" w:rsidR="00BF5993" w:rsidRPr="00BF5993" w:rsidRDefault="00BC406E" w:rsidP="009440D9">
      <w:pPr>
        <w:spacing w:after="0"/>
        <w:jc w:val="both"/>
        <w:rPr>
          <w:rFonts w:ascii="Times New Roman" w:hAnsi="Times New Roman" w:cs="Times New Roman"/>
        </w:rPr>
      </w:pPr>
      <w:r>
        <w:rPr>
          <w:rFonts w:ascii="Times New Roman" w:hAnsi="Times New Roman" w:cs="Times New Roman"/>
          <w:b/>
          <w:bCs/>
        </w:rPr>
        <w:t xml:space="preserve">10 </w:t>
      </w:r>
      <w:r w:rsidRPr="00BF5993">
        <w:rPr>
          <w:rFonts w:ascii="Times New Roman" w:hAnsi="Times New Roman" w:cs="Times New Roman"/>
          <w:b/>
          <w:bCs/>
        </w:rPr>
        <w:t>CHALLENGES TO TORT LAW EFFICACY</w:t>
      </w:r>
    </w:p>
    <w:p w14:paraId="47F8579A" w14:textId="77777777" w:rsidR="00BF5993" w:rsidRDefault="00BF5993" w:rsidP="009440D9">
      <w:pPr>
        <w:spacing w:after="0"/>
        <w:jc w:val="both"/>
        <w:rPr>
          <w:rFonts w:ascii="Times New Roman" w:hAnsi="Times New Roman" w:cs="Times New Roman"/>
        </w:rPr>
      </w:pPr>
      <w:r w:rsidRPr="00BF5993">
        <w:rPr>
          <w:rFonts w:ascii="Times New Roman" w:hAnsi="Times New Roman" w:cs="Times New Roman"/>
        </w:rPr>
        <w:t xml:space="preserve">The effectiveness of tort law in addressing environmental issues is challenged by several inherent limitations within its framework. One significant limitation is its reactive nature; tort law primarily operates in response to damage that has already occurred, which severely restricts its ability to prevent extensive and long-lasting ecological destruction. By the </w:t>
      </w:r>
      <w:r w:rsidR="00A81F37" w:rsidRPr="00BF5993">
        <w:rPr>
          <w:rFonts w:ascii="Times New Roman" w:hAnsi="Times New Roman" w:cs="Times New Roman"/>
        </w:rPr>
        <w:t>time,</w:t>
      </w:r>
      <w:r w:rsidRPr="00BF5993">
        <w:rPr>
          <w:rFonts w:ascii="Times New Roman" w:hAnsi="Times New Roman" w:cs="Times New Roman"/>
        </w:rPr>
        <w:t xml:space="preserve"> an individual or community seeks justice through tort </w:t>
      </w:r>
      <w:r w:rsidR="00A81F37" w:rsidRPr="00BF5993">
        <w:rPr>
          <w:rFonts w:ascii="Times New Roman" w:hAnsi="Times New Roman" w:cs="Times New Roman"/>
        </w:rPr>
        <w:t>claims;</w:t>
      </w:r>
      <w:r w:rsidRPr="00BF5993">
        <w:rPr>
          <w:rFonts w:ascii="Times New Roman" w:hAnsi="Times New Roman" w:cs="Times New Roman"/>
        </w:rPr>
        <w:t xml:space="preserve"> irreversible harm to the environment may have already taken </w:t>
      </w:r>
      <w:r w:rsidRPr="00BF5993">
        <w:rPr>
          <w:rFonts w:ascii="Times New Roman" w:hAnsi="Times New Roman" w:cs="Times New Roman"/>
        </w:rPr>
        <w:lastRenderedPageBreak/>
        <w:t>place, illustrating a critical gap in proactive measures that could safeguard ecological health from the outsets</w:t>
      </w:r>
      <w:r>
        <w:rPr>
          <w:rFonts w:ascii="Times New Roman" w:hAnsi="Times New Roman" w:cs="Times New Roman"/>
        </w:rPr>
        <w:t>.</w:t>
      </w:r>
      <w:r>
        <w:rPr>
          <w:rStyle w:val="FootnoteReference"/>
          <w:rFonts w:ascii="Times New Roman" w:hAnsi="Times New Roman" w:cs="Times New Roman"/>
        </w:rPr>
        <w:footnoteReference w:id="60"/>
      </w:r>
      <w:r>
        <w:rPr>
          <w:rFonts w:ascii="Times New Roman" w:hAnsi="Times New Roman" w:cs="Times New Roman"/>
        </w:rPr>
        <w:t xml:space="preserve"> </w:t>
      </w:r>
      <w:r w:rsidRPr="00BF5993">
        <w:rPr>
          <w:rFonts w:ascii="Times New Roman" w:hAnsi="Times New Roman" w:cs="Times New Roman"/>
        </w:rPr>
        <w:t>Despite these challenges, it is crucial to acknowledge that tort law remains a highly relevant and necessary tool within the broader context of environmental regulation. It can serve as a catalyst for regulation by promoting urgency in governmental responsiveness; for example, tort actions, such as lawsuits centered on public nuisance, can effectively spur government action and lead to significant legislative changes aimed at protecting the environment.</w:t>
      </w:r>
      <w:r>
        <w:rPr>
          <w:rStyle w:val="FootnoteReference"/>
          <w:rFonts w:ascii="Times New Roman" w:hAnsi="Times New Roman" w:cs="Times New Roman"/>
        </w:rPr>
        <w:footnoteReference w:id="61"/>
      </w:r>
    </w:p>
    <w:p w14:paraId="550CEDF0" w14:textId="77777777" w:rsidR="00BC406E" w:rsidRPr="00BF5993" w:rsidRDefault="00BC406E" w:rsidP="009440D9">
      <w:pPr>
        <w:spacing w:after="0"/>
        <w:jc w:val="both"/>
        <w:rPr>
          <w:rFonts w:ascii="Times New Roman" w:hAnsi="Times New Roman" w:cs="Times New Roman"/>
        </w:rPr>
      </w:pPr>
    </w:p>
    <w:p w14:paraId="1D458C9C" w14:textId="77777777" w:rsidR="00BF5993" w:rsidRDefault="00BF5993" w:rsidP="009440D9">
      <w:pPr>
        <w:spacing w:after="0"/>
        <w:jc w:val="both"/>
        <w:rPr>
          <w:rFonts w:ascii="Times New Roman" w:hAnsi="Times New Roman" w:cs="Times New Roman"/>
        </w:rPr>
      </w:pPr>
      <w:r w:rsidRPr="00BF5993">
        <w:rPr>
          <w:rFonts w:ascii="Times New Roman" w:hAnsi="Times New Roman" w:cs="Times New Roman"/>
        </w:rPr>
        <w:t>In conclusion, the overall efficacy of the legal framework dedicated to environmental protection reaches its maximum potential when statutory regulation is paired with proactive standards, while tort law fills the reactive gaps that remain by providing a mechanism to compensate victims and deter future harm. Such a synergistic approach equips both individuals and communities with the necessary recourse in their quest for justice and environmental preservation, creating a more sustainable and responsible framework for safeguarding the planet.</w:t>
      </w:r>
    </w:p>
    <w:p w14:paraId="614210F4" w14:textId="77777777" w:rsidR="00BC406E" w:rsidRDefault="00BC406E" w:rsidP="009440D9">
      <w:pPr>
        <w:spacing w:after="0"/>
        <w:jc w:val="both"/>
        <w:rPr>
          <w:rFonts w:ascii="Times New Roman" w:hAnsi="Times New Roman" w:cs="Times New Roman"/>
          <w:b/>
        </w:rPr>
      </w:pPr>
    </w:p>
    <w:p w14:paraId="102FF219" w14:textId="0BC69873" w:rsidR="00E441ED" w:rsidRDefault="00E441ED" w:rsidP="009440D9">
      <w:pPr>
        <w:spacing w:after="0"/>
        <w:jc w:val="both"/>
        <w:rPr>
          <w:rFonts w:ascii="Times New Roman" w:hAnsi="Times New Roman" w:cs="Times New Roman"/>
          <w:b/>
        </w:rPr>
      </w:pPr>
      <w:r w:rsidRPr="00E441ED">
        <w:rPr>
          <w:rFonts w:ascii="Times New Roman" w:hAnsi="Times New Roman" w:cs="Times New Roman"/>
          <w:b/>
        </w:rPr>
        <w:t>1</w:t>
      </w:r>
      <w:r w:rsidR="00BC406E">
        <w:rPr>
          <w:rFonts w:ascii="Times New Roman" w:hAnsi="Times New Roman" w:cs="Times New Roman"/>
          <w:b/>
        </w:rPr>
        <w:t>1</w:t>
      </w:r>
      <w:r w:rsidRPr="00E441ED">
        <w:rPr>
          <w:rFonts w:ascii="Times New Roman" w:hAnsi="Times New Roman" w:cs="Times New Roman"/>
          <w:b/>
        </w:rPr>
        <w:t xml:space="preserve">.0 </w:t>
      </w:r>
      <w:r w:rsidR="00BC406E" w:rsidRPr="00E441ED">
        <w:rPr>
          <w:rFonts w:ascii="Times New Roman" w:hAnsi="Times New Roman" w:cs="Times New Roman"/>
          <w:b/>
        </w:rPr>
        <w:t>CONCLUSION AND RECOMMENDATIONS</w:t>
      </w:r>
    </w:p>
    <w:p w14:paraId="1A67701E" w14:textId="77777777" w:rsidR="00E441ED" w:rsidRDefault="00E441ED" w:rsidP="009440D9">
      <w:pPr>
        <w:spacing w:after="0"/>
        <w:jc w:val="both"/>
        <w:rPr>
          <w:rFonts w:ascii="Times New Roman" w:hAnsi="Times New Roman" w:cs="Times New Roman"/>
        </w:rPr>
      </w:pPr>
      <w:r>
        <w:rPr>
          <w:rFonts w:ascii="Times New Roman" w:hAnsi="Times New Roman" w:cs="Times New Roman"/>
        </w:rPr>
        <w:t xml:space="preserve">This study has provided a detailed examination of waste management and disposal in Nigeria, highlighting the types of waste and challenges faced in the management of waste disposal in Nigeria. </w:t>
      </w:r>
      <w:r w:rsidR="00D80B35">
        <w:rPr>
          <w:rFonts w:ascii="Times New Roman" w:hAnsi="Times New Roman" w:cs="Times New Roman"/>
        </w:rPr>
        <w:t xml:space="preserve">The </w:t>
      </w:r>
      <w:r>
        <w:rPr>
          <w:rFonts w:ascii="Times New Roman" w:hAnsi="Times New Roman" w:cs="Times New Roman"/>
        </w:rPr>
        <w:t xml:space="preserve">study revealed lack of awareness and recycling facilities, weak policy enforcement, limited funding and </w:t>
      </w:r>
      <w:r w:rsidR="00D80B35">
        <w:rPr>
          <w:rFonts w:ascii="Times New Roman" w:hAnsi="Times New Roman" w:cs="Times New Roman"/>
        </w:rPr>
        <w:t>inadequate infrastructure as barriers that persist in the waste management sector.</w:t>
      </w:r>
      <w:r w:rsidR="00926EA6">
        <w:rPr>
          <w:rFonts w:ascii="Times New Roman" w:hAnsi="Times New Roman" w:cs="Times New Roman"/>
        </w:rPr>
        <w:t xml:space="preserve"> The study revealed a significant disparity between the cognizance of regulations and their implementation.</w:t>
      </w:r>
      <w:r w:rsidR="00ED008D">
        <w:rPr>
          <w:rFonts w:ascii="Times New Roman" w:hAnsi="Times New Roman" w:cs="Times New Roman"/>
        </w:rPr>
        <w:t xml:space="preserve"> The waste management laws are widely known amongst citizens, but they are poorly enforced. In view of the foregoing, the following is hereby recommended;</w:t>
      </w:r>
    </w:p>
    <w:p w14:paraId="0D44E9DF" w14:textId="77777777" w:rsidR="00ED008D" w:rsidRDefault="00ED008D" w:rsidP="009440D9">
      <w:pPr>
        <w:pStyle w:val="ListParagraph"/>
        <w:numPr>
          <w:ilvl w:val="0"/>
          <w:numId w:val="9"/>
        </w:numPr>
        <w:spacing w:after="0"/>
        <w:jc w:val="both"/>
        <w:rPr>
          <w:rFonts w:ascii="Times New Roman" w:hAnsi="Times New Roman" w:cs="Times New Roman"/>
        </w:rPr>
      </w:pPr>
      <w:r w:rsidRPr="007078C4">
        <w:rPr>
          <w:rFonts w:ascii="Times New Roman" w:hAnsi="Times New Roman" w:cs="Times New Roman"/>
          <w:b/>
        </w:rPr>
        <w:lastRenderedPageBreak/>
        <w:t>Stringent and Robust Enforcement</w:t>
      </w:r>
      <w:r>
        <w:rPr>
          <w:rFonts w:ascii="Times New Roman" w:hAnsi="Times New Roman" w:cs="Times New Roman"/>
        </w:rPr>
        <w:t xml:space="preserve">: </w:t>
      </w:r>
      <w:r w:rsidR="00B670C4">
        <w:rPr>
          <w:rFonts w:ascii="Times New Roman" w:hAnsi="Times New Roman" w:cs="Times New Roman"/>
        </w:rPr>
        <w:t>the potential advantage of current restrictions is</w:t>
      </w:r>
      <w:r w:rsidR="00347800">
        <w:rPr>
          <w:rFonts w:ascii="Times New Roman" w:hAnsi="Times New Roman" w:cs="Times New Roman"/>
        </w:rPr>
        <w:t xml:space="preserve"> undermined by their lack of enforcement, which also makes it more difficult to lessen the environmental impact of waste.</w:t>
      </w:r>
    </w:p>
    <w:p w14:paraId="27CCC19E" w14:textId="1A64C6F9" w:rsidR="00ED008D" w:rsidRDefault="00ED008D" w:rsidP="009440D9">
      <w:pPr>
        <w:pStyle w:val="ListParagraph"/>
        <w:numPr>
          <w:ilvl w:val="0"/>
          <w:numId w:val="9"/>
        </w:numPr>
        <w:spacing w:after="0"/>
        <w:jc w:val="both"/>
        <w:rPr>
          <w:rFonts w:ascii="Times New Roman" w:hAnsi="Times New Roman" w:cs="Times New Roman"/>
        </w:rPr>
      </w:pPr>
      <w:r w:rsidRPr="007078C4">
        <w:rPr>
          <w:rFonts w:ascii="Times New Roman" w:hAnsi="Times New Roman" w:cs="Times New Roman"/>
          <w:b/>
        </w:rPr>
        <w:t>Encouraged Recycling</w:t>
      </w:r>
      <w:r w:rsidR="00347800" w:rsidRPr="007078C4">
        <w:rPr>
          <w:rFonts w:ascii="Times New Roman" w:hAnsi="Times New Roman" w:cs="Times New Roman"/>
          <w:b/>
        </w:rPr>
        <w:t xml:space="preserve"> and Provide Recycling Equipment</w:t>
      </w:r>
      <w:r>
        <w:rPr>
          <w:rFonts w:ascii="Times New Roman" w:hAnsi="Times New Roman" w:cs="Times New Roman"/>
        </w:rPr>
        <w:t xml:space="preserve">: one crucial aspect of managing waste items is recycling them after sorting. </w:t>
      </w:r>
      <w:r w:rsidR="00347800">
        <w:rPr>
          <w:rFonts w:ascii="Times New Roman" w:hAnsi="Times New Roman" w:cs="Times New Roman"/>
        </w:rPr>
        <w:t>Recycling paper waste, plastics and other materials will ease the strain on the supply of raw resources required to make th</w:t>
      </w:r>
      <w:r w:rsidR="00BC406E">
        <w:rPr>
          <w:rFonts w:ascii="Times New Roman" w:hAnsi="Times New Roman" w:cs="Times New Roman"/>
        </w:rPr>
        <w:t>e</w:t>
      </w:r>
      <w:r w:rsidR="00347800">
        <w:rPr>
          <w:rFonts w:ascii="Times New Roman" w:hAnsi="Times New Roman" w:cs="Times New Roman"/>
        </w:rPr>
        <w:t>s</w:t>
      </w:r>
      <w:r w:rsidR="00BC406E">
        <w:rPr>
          <w:rFonts w:ascii="Times New Roman" w:hAnsi="Times New Roman" w:cs="Times New Roman"/>
        </w:rPr>
        <w:t>e</w:t>
      </w:r>
      <w:r w:rsidR="00347800">
        <w:rPr>
          <w:rFonts w:ascii="Times New Roman" w:hAnsi="Times New Roman" w:cs="Times New Roman"/>
        </w:rPr>
        <w:t xml:space="preserve"> products and in turn boost the nation’s economy.</w:t>
      </w:r>
    </w:p>
    <w:p w14:paraId="752C8750" w14:textId="77777777" w:rsidR="00FB7F79" w:rsidRPr="00ED008D" w:rsidRDefault="00FB7F79" w:rsidP="009440D9">
      <w:pPr>
        <w:pStyle w:val="ListParagraph"/>
        <w:numPr>
          <w:ilvl w:val="0"/>
          <w:numId w:val="9"/>
        </w:numPr>
        <w:spacing w:after="0"/>
        <w:jc w:val="both"/>
        <w:rPr>
          <w:rFonts w:ascii="Times New Roman" w:hAnsi="Times New Roman" w:cs="Times New Roman"/>
        </w:rPr>
      </w:pPr>
      <w:r w:rsidRPr="007078C4">
        <w:rPr>
          <w:rFonts w:ascii="Times New Roman" w:hAnsi="Times New Roman" w:cs="Times New Roman"/>
          <w:b/>
        </w:rPr>
        <w:t>Private Domestic Waste-Management Firms</w:t>
      </w:r>
      <w:r>
        <w:rPr>
          <w:rFonts w:ascii="Times New Roman" w:hAnsi="Times New Roman" w:cs="Times New Roman"/>
        </w:rPr>
        <w:t>:</w:t>
      </w:r>
      <w:r w:rsidR="007078C4">
        <w:rPr>
          <w:rFonts w:ascii="Times New Roman" w:hAnsi="Times New Roman" w:cs="Times New Roman"/>
        </w:rPr>
        <w:t xml:space="preserve"> Encouragement should be given to private companies that have experience managing the garbage produced by various human settlements and activities. People moving from rural to urban areas would be reduced or eliminated to a considerable degree by the decentralization of industrial and infrastructure development.</w:t>
      </w:r>
    </w:p>
    <w:p w14:paraId="484FFBC0" w14:textId="77777777" w:rsidR="00BF5993" w:rsidRPr="00BF5993" w:rsidRDefault="00BF5993" w:rsidP="009440D9">
      <w:pPr>
        <w:spacing w:after="0"/>
        <w:jc w:val="both"/>
        <w:rPr>
          <w:rFonts w:ascii="Times New Roman" w:hAnsi="Times New Roman" w:cs="Times New Roman"/>
        </w:rPr>
      </w:pPr>
    </w:p>
    <w:sectPr w:rsidR="00BF5993" w:rsidRPr="00BF5993" w:rsidSect="004F29B7">
      <w:headerReference w:type="even" r:id="rId8"/>
      <w:headerReference w:type="default" r:id="rId9"/>
      <w:footerReference w:type="even" r:id="rId10"/>
      <w:footerReference w:type="default" r:id="rId11"/>
      <w:pgSz w:w="12240" w:h="15840"/>
      <w:pgMar w:top="2246" w:right="2549" w:bottom="4320" w:left="2520" w:header="720" w:footer="720" w:gutter="0"/>
      <w:pgNumType w:start="1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97D0" w14:textId="77777777" w:rsidR="007F3015" w:rsidRDefault="007F3015" w:rsidP="00185BE6">
      <w:pPr>
        <w:spacing w:after="0" w:line="240" w:lineRule="auto"/>
      </w:pPr>
      <w:r>
        <w:separator/>
      </w:r>
    </w:p>
  </w:endnote>
  <w:endnote w:type="continuationSeparator" w:id="0">
    <w:p w14:paraId="253C28BD" w14:textId="77777777" w:rsidR="007F3015" w:rsidRDefault="007F3015" w:rsidP="0018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223510"/>
      <w:docPartObj>
        <w:docPartGallery w:val="Page Numbers (Bottom of Page)"/>
        <w:docPartUnique/>
      </w:docPartObj>
    </w:sdtPr>
    <w:sdtEndPr>
      <w:rPr>
        <w:noProof/>
      </w:rPr>
    </w:sdtEndPr>
    <w:sdtContent>
      <w:p w14:paraId="199B60F8" w14:textId="2F591288" w:rsidR="004F29B7" w:rsidRDefault="004F2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4CE857" w14:textId="77777777" w:rsidR="004F29B7" w:rsidRDefault="004F2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382779"/>
      <w:docPartObj>
        <w:docPartGallery w:val="Page Numbers (Bottom of Page)"/>
        <w:docPartUnique/>
      </w:docPartObj>
    </w:sdtPr>
    <w:sdtContent>
      <w:p w14:paraId="292F5566" w14:textId="77777777" w:rsidR="0048198D" w:rsidRDefault="00331175">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17EBFD27" w14:textId="77777777" w:rsidR="0048198D" w:rsidRDefault="0048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BA13" w14:textId="77777777" w:rsidR="007F3015" w:rsidRDefault="007F3015" w:rsidP="00185BE6">
      <w:pPr>
        <w:spacing w:after="0" w:line="240" w:lineRule="auto"/>
      </w:pPr>
      <w:r>
        <w:separator/>
      </w:r>
    </w:p>
  </w:footnote>
  <w:footnote w:type="continuationSeparator" w:id="0">
    <w:p w14:paraId="4CD7F027" w14:textId="77777777" w:rsidR="007F3015" w:rsidRDefault="007F3015" w:rsidP="00185BE6">
      <w:pPr>
        <w:spacing w:after="0" w:line="240" w:lineRule="auto"/>
      </w:pPr>
      <w:r>
        <w:continuationSeparator/>
      </w:r>
    </w:p>
  </w:footnote>
  <w:footnote w:id="1">
    <w:p w14:paraId="25B38F7B" w14:textId="3C562EB6" w:rsidR="009440D9" w:rsidRPr="0064685C" w:rsidRDefault="009440D9" w:rsidP="009440D9">
      <w:pPr>
        <w:pStyle w:val="FootnoteText"/>
        <w:jc w:val="both"/>
        <w:rPr>
          <w:rFonts w:ascii="Times New Roman" w:hAnsi="Times New Roman" w:cs="Times New Roman"/>
        </w:rPr>
      </w:pPr>
      <w:r w:rsidRPr="0064685C">
        <w:rPr>
          <w:rStyle w:val="FootnoteReference"/>
          <w:rFonts w:ascii="Times New Roman" w:hAnsi="Times New Roman" w:cs="Times New Roman"/>
        </w:rPr>
        <w:sym w:font="Symbol" w:char="F02A"/>
      </w:r>
      <w:r w:rsidRPr="0064685C">
        <w:rPr>
          <w:rFonts w:ascii="Times New Roman" w:hAnsi="Times New Roman" w:cs="Times New Roman"/>
        </w:rPr>
        <w:t xml:space="preserve"> </w:t>
      </w:r>
      <w:r w:rsidR="00EF60BC" w:rsidRPr="0064685C">
        <w:rPr>
          <w:rFonts w:ascii="Times New Roman" w:hAnsi="Times New Roman" w:cs="Times New Roman"/>
        </w:rPr>
        <w:t xml:space="preserve">PhD, </w:t>
      </w:r>
      <w:r w:rsidRPr="0064685C">
        <w:rPr>
          <w:rFonts w:ascii="Times New Roman" w:hAnsi="Times New Roman" w:cs="Times New Roman"/>
        </w:rPr>
        <w:t>Department of Business and Industrial Law, Ekiti State University, Ado-Ekiti. Email: john1.dada@eksu.edu.ng</w:t>
      </w:r>
    </w:p>
  </w:footnote>
  <w:footnote w:id="2">
    <w:p w14:paraId="38C05B04" w14:textId="649E4482" w:rsidR="009440D9" w:rsidRPr="0064685C" w:rsidRDefault="009440D9" w:rsidP="009440D9">
      <w:pPr>
        <w:pStyle w:val="FootnoteText"/>
        <w:jc w:val="both"/>
        <w:rPr>
          <w:rFonts w:ascii="Times New Roman" w:hAnsi="Times New Roman" w:cs="Times New Roman"/>
        </w:rPr>
      </w:pPr>
      <w:r w:rsidRPr="0064685C">
        <w:rPr>
          <w:rStyle w:val="FootnoteReference"/>
          <w:rFonts w:ascii="Times New Roman" w:hAnsi="Times New Roman" w:cs="Times New Roman"/>
        </w:rPr>
        <w:sym w:font="Symbol" w:char="F02A"/>
      </w:r>
      <w:r w:rsidRPr="0064685C">
        <w:rPr>
          <w:rStyle w:val="FootnoteReference"/>
          <w:rFonts w:ascii="Times New Roman" w:hAnsi="Times New Roman" w:cs="Times New Roman"/>
        </w:rPr>
        <w:sym w:font="Symbol" w:char="F02A"/>
      </w:r>
      <w:r w:rsidRPr="0064685C">
        <w:rPr>
          <w:rFonts w:ascii="Times New Roman" w:hAnsi="Times New Roman" w:cs="Times New Roman"/>
        </w:rPr>
        <w:t xml:space="preserve"> Department of Jurisprudence and International Law, Ekiti State University, Ado-Ekiti. Email:  adebola.adeniyi@eksu.edu.ng</w:t>
      </w:r>
    </w:p>
  </w:footnote>
  <w:footnote w:id="3">
    <w:p w14:paraId="41C4B7B9" w14:textId="4B9377B2" w:rsidR="009440D9" w:rsidRPr="0064685C" w:rsidRDefault="009440D9" w:rsidP="00EF60BC">
      <w:pPr>
        <w:pStyle w:val="FootnoteText"/>
        <w:jc w:val="both"/>
        <w:rPr>
          <w:rFonts w:ascii="Times New Roman" w:hAnsi="Times New Roman" w:cs="Times New Roman"/>
        </w:rPr>
      </w:pPr>
      <w:r w:rsidRPr="0064685C">
        <w:rPr>
          <w:rStyle w:val="FootnoteReference"/>
          <w:rFonts w:ascii="Times New Roman" w:hAnsi="Times New Roman" w:cs="Times New Roman"/>
        </w:rPr>
        <w:sym w:font="Symbol" w:char="F02A"/>
      </w:r>
      <w:r w:rsidRPr="0064685C">
        <w:rPr>
          <w:rStyle w:val="FootnoteReference"/>
          <w:rFonts w:ascii="Times New Roman" w:hAnsi="Times New Roman" w:cs="Times New Roman"/>
        </w:rPr>
        <w:sym w:font="Symbol" w:char="F02A"/>
      </w:r>
      <w:r w:rsidRPr="0064685C">
        <w:rPr>
          <w:rStyle w:val="FootnoteReference"/>
          <w:rFonts w:ascii="Times New Roman" w:hAnsi="Times New Roman" w:cs="Times New Roman"/>
        </w:rPr>
        <w:sym w:font="Symbol" w:char="F02A"/>
      </w:r>
      <w:r w:rsidRPr="0064685C">
        <w:rPr>
          <w:rFonts w:ascii="Times New Roman" w:hAnsi="Times New Roman" w:cs="Times New Roman"/>
        </w:rPr>
        <w:t xml:space="preserve"> Department of Private and Property Law, Ekiti State University, Ado-Ekiti</w:t>
      </w:r>
      <w:r w:rsidR="00EF60BC" w:rsidRPr="0064685C">
        <w:rPr>
          <w:rFonts w:ascii="Times New Roman" w:hAnsi="Times New Roman" w:cs="Times New Roman"/>
        </w:rPr>
        <w:t>. Email: a</w:t>
      </w:r>
    </w:p>
    <w:p w14:paraId="7130D221" w14:textId="67B0C292" w:rsidR="009440D9" w:rsidRPr="0064685C" w:rsidRDefault="009440D9" w:rsidP="009440D9">
      <w:pPr>
        <w:pStyle w:val="FootnoteText"/>
        <w:jc w:val="both"/>
        <w:rPr>
          <w:rFonts w:ascii="Times New Roman" w:hAnsi="Times New Roman" w:cs="Times New Roman"/>
        </w:rPr>
      </w:pPr>
      <w:r w:rsidRPr="0064685C">
        <w:rPr>
          <w:rFonts w:ascii="Times New Roman" w:hAnsi="Times New Roman" w:cs="Times New Roman"/>
        </w:rPr>
        <w:t>seun-omowonuola.afolayan@eksu.edu.nga</w:t>
      </w:r>
    </w:p>
  </w:footnote>
  <w:footnote w:id="4">
    <w:p w14:paraId="79BF04D2" w14:textId="1BCDBEEF" w:rsidR="00185BE6" w:rsidRPr="0064685C" w:rsidRDefault="00185BE6"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00B6337E" w:rsidRPr="0064685C">
        <w:rPr>
          <w:rFonts w:ascii="Times New Roman" w:hAnsi="Times New Roman" w:cs="Times New Roman"/>
        </w:rPr>
        <w:t xml:space="preserve">W </w:t>
      </w:r>
      <w:proofErr w:type="gramStart"/>
      <w:r w:rsidR="00B6337E" w:rsidRPr="0064685C">
        <w:rPr>
          <w:rFonts w:ascii="Times New Roman" w:hAnsi="Times New Roman" w:cs="Times New Roman"/>
        </w:rPr>
        <w:t>A</w:t>
      </w:r>
      <w:proofErr w:type="gramEnd"/>
      <w:r w:rsidR="00C31683" w:rsidRPr="0064685C">
        <w:rPr>
          <w:rFonts w:ascii="Times New Roman" w:hAnsi="Times New Roman" w:cs="Times New Roman"/>
        </w:rPr>
        <w:t xml:space="preserve"> Adebayo, </w:t>
      </w:r>
      <w:r w:rsidR="00C31683" w:rsidRPr="0064685C">
        <w:rPr>
          <w:rFonts w:ascii="Times New Roman" w:hAnsi="Times New Roman" w:cs="Times New Roman"/>
          <w:i/>
        </w:rPr>
        <w:t>Contemporary Issues in International Environmental Law</w:t>
      </w:r>
      <w:r w:rsidR="00C31683" w:rsidRPr="0064685C">
        <w:rPr>
          <w:rFonts w:ascii="Times New Roman" w:hAnsi="Times New Roman" w:cs="Times New Roman"/>
        </w:rPr>
        <w:t xml:space="preserve"> (1</w:t>
      </w:r>
      <w:r w:rsidR="00C31683" w:rsidRPr="0064685C">
        <w:rPr>
          <w:rFonts w:ascii="Times New Roman" w:hAnsi="Times New Roman" w:cs="Times New Roman"/>
          <w:vertAlign w:val="superscript"/>
        </w:rPr>
        <w:t>st</w:t>
      </w:r>
      <w:r w:rsidR="00C31683" w:rsidRPr="0064685C">
        <w:rPr>
          <w:rFonts w:ascii="Times New Roman" w:hAnsi="Times New Roman" w:cs="Times New Roman"/>
        </w:rPr>
        <w:t xml:space="preserve"> </w:t>
      </w:r>
      <w:proofErr w:type="spellStart"/>
      <w:r w:rsidR="00C31683" w:rsidRPr="0064685C">
        <w:rPr>
          <w:rFonts w:ascii="Times New Roman" w:hAnsi="Times New Roman" w:cs="Times New Roman"/>
        </w:rPr>
        <w:t>edn</w:t>
      </w:r>
      <w:proofErr w:type="spellEnd"/>
      <w:r w:rsidR="00C31683" w:rsidRPr="0064685C">
        <w:rPr>
          <w:rFonts w:ascii="Times New Roman" w:hAnsi="Times New Roman" w:cs="Times New Roman"/>
        </w:rPr>
        <w:t>, Ekit</w:t>
      </w:r>
      <w:r w:rsidR="00B6337E" w:rsidRPr="0064685C">
        <w:rPr>
          <w:rFonts w:ascii="Times New Roman" w:hAnsi="Times New Roman" w:cs="Times New Roman"/>
        </w:rPr>
        <w:t>i State University Press, 2017).</w:t>
      </w:r>
    </w:p>
  </w:footnote>
  <w:footnote w:id="5">
    <w:p w14:paraId="3028E899" w14:textId="3F229E3B" w:rsidR="00C31683" w:rsidRPr="0064685C" w:rsidRDefault="00C31683"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B6337E" w:rsidRPr="0064685C">
        <w:rPr>
          <w:rFonts w:ascii="Times New Roman" w:hAnsi="Times New Roman" w:cs="Times New Roman"/>
        </w:rPr>
        <w:t xml:space="preserve"> O</w:t>
      </w:r>
      <w:r w:rsidRPr="0064685C">
        <w:rPr>
          <w:rFonts w:ascii="Times New Roman" w:hAnsi="Times New Roman" w:cs="Times New Roman"/>
        </w:rPr>
        <w:t xml:space="preserve"> Francis, ‘Waste Management Challenges and Solutions in Nige</w:t>
      </w:r>
      <w:r w:rsidR="00771DF3" w:rsidRPr="0064685C">
        <w:rPr>
          <w:rFonts w:ascii="Times New Roman" w:hAnsi="Times New Roman" w:cs="Times New Roman"/>
        </w:rPr>
        <w:t>rian Cities’ (2024)</w:t>
      </w:r>
      <w:r w:rsidRPr="0064685C">
        <w:rPr>
          <w:rFonts w:ascii="Times New Roman" w:hAnsi="Times New Roman" w:cs="Times New Roman"/>
        </w:rPr>
        <w:t xml:space="preserve"> </w:t>
      </w:r>
      <w:r w:rsidR="00C33C02" w:rsidRPr="0064685C">
        <w:rPr>
          <w:rFonts w:ascii="Times New Roman" w:hAnsi="Times New Roman" w:cs="Times New Roman"/>
        </w:rPr>
        <w:t>&lt;</w:t>
      </w:r>
      <w:hyperlink r:id="rId1" w:history="1">
        <w:r w:rsidRPr="0064685C">
          <w:rPr>
            <w:rStyle w:val="Hyperlink"/>
            <w:rFonts w:ascii="Times New Roman" w:hAnsi="Times New Roman" w:cs="Times New Roman"/>
            <w:color w:val="auto"/>
          </w:rPr>
          <w:t>www.francis.medium.com/waste-management-challenges-and-solutions-in-nigerian-cities</w:t>
        </w:r>
      </w:hyperlink>
      <w:r w:rsidR="00C33C02" w:rsidRPr="0064685C">
        <w:rPr>
          <w:rFonts w:ascii="Times New Roman" w:hAnsi="Times New Roman" w:cs="Times New Roman"/>
        </w:rPr>
        <w:t>&gt;</w:t>
      </w:r>
      <w:r w:rsidRPr="0064685C">
        <w:rPr>
          <w:rFonts w:ascii="Times New Roman" w:hAnsi="Times New Roman" w:cs="Times New Roman"/>
        </w:rPr>
        <w:t xml:space="preserve"> accessed 24 September 2024</w:t>
      </w:r>
      <w:r w:rsidR="00B6337E" w:rsidRPr="0064685C">
        <w:rPr>
          <w:rFonts w:ascii="Times New Roman" w:hAnsi="Times New Roman" w:cs="Times New Roman"/>
        </w:rPr>
        <w:t>.</w:t>
      </w:r>
    </w:p>
  </w:footnote>
  <w:footnote w:id="6">
    <w:p w14:paraId="2C6FF63F" w14:textId="77777777" w:rsidR="00FE262D" w:rsidRPr="0064685C" w:rsidRDefault="00FE262D" w:rsidP="009440D9">
      <w:pPr>
        <w:pStyle w:val="FootnoteText"/>
        <w:jc w:val="both"/>
        <w:rPr>
          <w:rFonts w:ascii="Times New Roman" w:hAnsi="Times New Roman" w:cs="Times New Roman"/>
          <w:i/>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Pr="0064685C">
        <w:rPr>
          <w:rFonts w:ascii="Times New Roman" w:hAnsi="Times New Roman" w:cs="Times New Roman"/>
          <w:i/>
        </w:rPr>
        <w:t>Ibid</w:t>
      </w:r>
      <w:r w:rsidR="00B6337E" w:rsidRPr="0064685C">
        <w:rPr>
          <w:rFonts w:ascii="Times New Roman" w:hAnsi="Times New Roman" w:cs="Times New Roman"/>
          <w:i/>
        </w:rPr>
        <w:t>.</w:t>
      </w:r>
    </w:p>
  </w:footnote>
  <w:footnote w:id="7">
    <w:p w14:paraId="5E469F5C" w14:textId="7F51583B" w:rsidR="00796583" w:rsidRPr="0064685C" w:rsidRDefault="00796583"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B6337E" w:rsidRPr="0064685C">
        <w:rPr>
          <w:rFonts w:ascii="Times New Roman" w:hAnsi="Times New Roman" w:cs="Times New Roman"/>
        </w:rPr>
        <w:t xml:space="preserve"> M</w:t>
      </w:r>
      <w:r w:rsidRPr="0064685C">
        <w:rPr>
          <w:rFonts w:ascii="Times New Roman" w:hAnsi="Times New Roman" w:cs="Times New Roman"/>
        </w:rPr>
        <w:t xml:space="preserve"> Agbo, ‘The Problem with </w:t>
      </w:r>
      <w:proofErr w:type="spellStart"/>
      <w:r w:rsidR="0064685C" w:rsidRPr="0064685C">
        <w:rPr>
          <w:rFonts w:ascii="Times New Roman" w:hAnsi="Times New Roman" w:cs="Times New Roman"/>
        </w:rPr>
        <w:t>a</w:t>
      </w:r>
      <w:r w:rsidRPr="0064685C">
        <w:rPr>
          <w:rFonts w:ascii="Times New Roman" w:hAnsi="Times New Roman" w:cs="Times New Roman"/>
        </w:rPr>
        <w:t>Solid</w:t>
      </w:r>
      <w:proofErr w:type="spellEnd"/>
      <w:r w:rsidRPr="0064685C">
        <w:rPr>
          <w:rFonts w:ascii="Times New Roman" w:hAnsi="Times New Roman" w:cs="Times New Roman"/>
        </w:rPr>
        <w:t xml:space="preserve"> Waste Management in Nigeria’s Low-Income </w:t>
      </w:r>
      <w:proofErr w:type="spellStart"/>
      <w:r w:rsidRPr="0064685C">
        <w:rPr>
          <w:rFonts w:ascii="Times New Roman" w:hAnsi="Times New Roman" w:cs="Times New Roman"/>
        </w:rPr>
        <w:t>Nei</w:t>
      </w:r>
      <w:r w:rsidR="00771DF3" w:rsidRPr="0064685C">
        <w:rPr>
          <w:rFonts w:ascii="Times New Roman" w:hAnsi="Times New Roman" w:cs="Times New Roman"/>
        </w:rPr>
        <w:t>ghbourhoods’</w:t>
      </w:r>
      <w:proofErr w:type="spellEnd"/>
      <w:r w:rsidR="00771DF3" w:rsidRPr="0064685C">
        <w:rPr>
          <w:rFonts w:ascii="Times New Roman" w:hAnsi="Times New Roman" w:cs="Times New Roman"/>
        </w:rPr>
        <w:t xml:space="preserve"> (2023</w:t>
      </w:r>
      <w:proofErr w:type="gramStart"/>
      <w:r w:rsidR="00771DF3" w:rsidRPr="0064685C">
        <w:rPr>
          <w:rFonts w:ascii="Times New Roman" w:hAnsi="Times New Roman" w:cs="Times New Roman"/>
        </w:rPr>
        <w:t xml:space="preserve">) </w:t>
      </w:r>
      <w:r w:rsidRPr="0064685C">
        <w:rPr>
          <w:rFonts w:ascii="Times New Roman" w:hAnsi="Times New Roman" w:cs="Times New Roman"/>
        </w:rPr>
        <w:t xml:space="preserve"> </w:t>
      </w:r>
      <w:r w:rsidR="007727BD" w:rsidRPr="0064685C">
        <w:rPr>
          <w:rFonts w:ascii="Times New Roman" w:hAnsi="Times New Roman" w:cs="Times New Roman"/>
        </w:rPr>
        <w:t>&lt;</w:t>
      </w:r>
      <w:proofErr w:type="gramEnd"/>
      <w:r w:rsidRPr="0064685C">
        <w:rPr>
          <w:rFonts w:ascii="Times New Roman" w:hAnsi="Times New Roman" w:cs="Times New Roman"/>
        </w:rPr>
        <w:fldChar w:fldCharType="begin"/>
      </w:r>
      <w:r w:rsidRPr="0064685C">
        <w:rPr>
          <w:rFonts w:ascii="Times New Roman" w:hAnsi="Times New Roman" w:cs="Times New Roman"/>
        </w:rPr>
        <w:instrText>HYPERLINK "http://www.earth.org/the-problem-with-solid-waste-management-in-nigerias-low-income-neighbourhood"</w:instrText>
      </w:r>
      <w:r w:rsidRPr="0064685C">
        <w:rPr>
          <w:rFonts w:ascii="Times New Roman" w:hAnsi="Times New Roman" w:cs="Times New Roman"/>
        </w:rPr>
      </w:r>
      <w:r w:rsidRPr="0064685C">
        <w:rPr>
          <w:rFonts w:ascii="Times New Roman" w:hAnsi="Times New Roman" w:cs="Times New Roman"/>
        </w:rPr>
        <w:fldChar w:fldCharType="separate"/>
      </w:r>
      <w:r w:rsidRPr="0064685C">
        <w:rPr>
          <w:rStyle w:val="Hyperlink"/>
          <w:rFonts w:ascii="Times New Roman" w:hAnsi="Times New Roman" w:cs="Times New Roman"/>
          <w:color w:val="auto"/>
        </w:rPr>
        <w:t>www.earth.org/the-problem-with-solid-waste-management-in-nigerias-low-income-neighbourhood</w:t>
      </w:r>
      <w:r w:rsidRPr="0064685C">
        <w:rPr>
          <w:rFonts w:ascii="Times New Roman" w:hAnsi="Times New Roman" w:cs="Times New Roman"/>
        </w:rPr>
        <w:fldChar w:fldCharType="end"/>
      </w:r>
      <w:r w:rsidR="007727BD" w:rsidRPr="0064685C">
        <w:rPr>
          <w:rFonts w:ascii="Times New Roman" w:hAnsi="Times New Roman" w:cs="Times New Roman"/>
        </w:rPr>
        <w:t>&gt;</w:t>
      </w:r>
      <w:r w:rsidRPr="0064685C">
        <w:rPr>
          <w:rFonts w:ascii="Times New Roman" w:hAnsi="Times New Roman" w:cs="Times New Roman"/>
        </w:rPr>
        <w:t xml:space="preserve"> accessed 25 September 2024</w:t>
      </w:r>
      <w:r w:rsidR="00B6337E" w:rsidRPr="0064685C">
        <w:rPr>
          <w:rFonts w:ascii="Times New Roman" w:hAnsi="Times New Roman" w:cs="Times New Roman"/>
        </w:rPr>
        <w:t>.</w:t>
      </w:r>
      <w:r w:rsidRPr="0064685C">
        <w:rPr>
          <w:rFonts w:ascii="Times New Roman" w:hAnsi="Times New Roman" w:cs="Times New Roman"/>
        </w:rPr>
        <w:t xml:space="preserve"> </w:t>
      </w:r>
    </w:p>
  </w:footnote>
  <w:footnote w:id="8">
    <w:p w14:paraId="565C6968" w14:textId="77777777" w:rsidR="0001148E" w:rsidRPr="0064685C" w:rsidRDefault="0001148E"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1B6611" w:rsidRPr="0064685C">
        <w:rPr>
          <w:rFonts w:ascii="Times New Roman" w:hAnsi="Times New Roman" w:cs="Times New Roman"/>
        </w:rPr>
        <w:t xml:space="preserve"> W </w:t>
      </w:r>
      <w:proofErr w:type="gramStart"/>
      <w:r w:rsidR="001B6611" w:rsidRPr="0064685C">
        <w:rPr>
          <w:rFonts w:ascii="Times New Roman" w:hAnsi="Times New Roman" w:cs="Times New Roman"/>
        </w:rPr>
        <w:t>A</w:t>
      </w:r>
      <w:proofErr w:type="gramEnd"/>
      <w:r w:rsidRPr="0064685C">
        <w:rPr>
          <w:rFonts w:ascii="Times New Roman" w:hAnsi="Times New Roman" w:cs="Times New Roman"/>
        </w:rPr>
        <w:t xml:space="preserve"> Adebayo, </w:t>
      </w:r>
      <w:r w:rsidR="0080122E" w:rsidRPr="0064685C">
        <w:rPr>
          <w:rFonts w:ascii="Times New Roman" w:hAnsi="Times New Roman" w:cs="Times New Roman"/>
          <w:i/>
        </w:rPr>
        <w:t>Contemporary Issues in Environmental Law</w:t>
      </w:r>
      <w:r w:rsidR="0080122E" w:rsidRPr="0064685C">
        <w:rPr>
          <w:rFonts w:ascii="Times New Roman" w:hAnsi="Times New Roman" w:cs="Times New Roman"/>
        </w:rPr>
        <w:t xml:space="preserve"> (1</w:t>
      </w:r>
      <w:r w:rsidR="0080122E" w:rsidRPr="0064685C">
        <w:rPr>
          <w:rFonts w:ascii="Times New Roman" w:hAnsi="Times New Roman" w:cs="Times New Roman"/>
          <w:vertAlign w:val="superscript"/>
        </w:rPr>
        <w:t>st</w:t>
      </w:r>
      <w:r w:rsidR="0080122E" w:rsidRPr="0064685C">
        <w:rPr>
          <w:rFonts w:ascii="Times New Roman" w:hAnsi="Times New Roman" w:cs="Times New Roman"/>
        </w:rPr>
        <w:t xml:space="preserve"> edn, Ekiti State University Printing Press, 2017</w:t>
      </w:r>
      <w:proofErr w:type="gramStart"/>
      <w:r w:rsidR="0080122E" w:rsidRPr="0064685C">
        <w:rPr>
          <w:rFonts w:ascii="Times New Roman" w:hAnsi="Times New Roman" w:cs="Times New Roman"/>
        </w:rPr>
        <w:t>)  66</w:t>
      </w:r>
      <w:proofErr w:type="gramEnd"/>
      <w:r w:rsidR="001B6611" w:rsidRPr="0064685C">
        <w:rPr>
          <w:rFonts w:ascii="Times New Roman" w:hAnsi="Times New Roman" w:cs="Times New Roman"/>
        </w:rPr>
        <w:t>.</w:t>
      </w:r>
    </w:p>
  </w:footnote>
  <w:footnote w:id="9">
    <w:p w14:paraId="3244A495" w14:textId="77777777" w:rsidR="00244365" w:rsidRPr="0064685C" w:rsidRDefault="00244365"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1B6611" w:rsidRPr="0064685C">
        <w:rPr>
          <w:rFonts w:ascii="Times New Roman" w:hAnsi="Times New Roman" w:cs="Times New Roman"/>
        </w:rPr>
        <w:t xml:space="preserve"> E</w:t>
      </w:r>
      <w:r w:rsidRPr="0064685C">
        <w:rPr>
          <w:rFonts w:ascii="Times New Roman" w:hAnsi="Times New Roman" w:cs="Times New Roman"/>
        </w:rPr>
        <w:t xml:space="preserve"> Amasumo and </w:t>
      </w:r>
      <w:r w:rsidR="001B6611" w:rsidRPr="0064685C">
        <w:rPr>
          <w:rFonts w:ascii="Times New Roman" w:hAnsi="Times New Roman" w:cs="Times New Roman"/>
        </w:rPr>
        <w:t>J</w:t>
      </w:r>
      <w:r w:rsidR="00226E6E" w:rsidRPr="0064685C">
        <w:rPr>
          <w:rFonts w:ascii="Times New Roman" w:hAnsi="Times New Roman" w:cs="Times New Roman"/>
        </w:rPr>
        <w:t xml:space="preserve"> Baird</w:t>
      </w:r>
      <w:r w:rsidRPr="0064685C">
        <w:rPr>
          <w:rFonts w:ascii="Times New Roman" w:hAnsi="Times New Roman" w:cs="Times New Roman"/>
        </w:rPr>
        <w:t>, ‘The Concept of Waste and Waste Management’ (2016)</w:t>
      </w:r>
      <w:r w:rsidR="00226E6E" w:rsidRPr="0064685C">
        <w:rPr>
          <w:rFonts w:ascii="Times New Roman" w:hAnsi="Times New Roman" w:cs="Times New Roman"/>
        </w:rPr>
        <w:t xml:space="preserve"> 6 (4) </w:t>
      </w:r>
      <w:r w:rsidR="00226E6E" w:rsidRPr="0064685C">
        <w:rPr>
          <w:rFonts w:ascii="Times New Roman" w:hAnsi="Times New Roman" w:cs="Times New Roman"/>
          <w:i/>
        </w:rPr>
        <w:t>Journal of Management and Sustainability</w:t>
      </w:r>
      <w:r w:rsidRPr="0064685C">
        <w:rPr>
          <w:rFonts w:ascii="Times New Roman" w:hAnsi="Times New Roman" w:cs="Times New Roman"/>
        </w:rPr>
        <w:t xml:space="preserve"> </w:t>
      </w:r>
      <w:r w:rsidR="00226E6E" w:rsidRPr="0064685C">
        <w:rPr>
          <w:rFonts w:ascii="Times New Roman" w:hAnsi="Times New Roman" w:cs="Times New Roman"/>
        </w:rPr>
        <w:t>88</w:t>
      </w:r>
      <w:r w:rsidR="001B6611" w:rsidRPr="0064685C">
        <w:rPr>
          <w:rFonts w:ascii="Times New Roman" w:hAnsi="Times New Roman" w:cs="Times New Roman"/>
        </w:rPr>
        <w:t>.</w:t>
      </w:r>
    </w:p>
  </w:footnote>
  <w:footnote w:id="10">
    <w:p w14:paraId="0E6AADE4" w14:textId="77777777" w:rsidR="00970C23" w:rsidRPr="0064685C" w:rsidRDefault="00970C23"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1B6611" w:rsidRPr="0064685C">
        <w:rPr>
          <w:rFonts w:ascii="Times New Roman" w:hAnsi="Times New Roman" w:cs="Times New Roman"/>
        </w:rPr>
        <w:t xml:space="preserve"> A S</w:t>
      </w:r>
      <w:r w:rsidRPr="0064685C">
        <w:rPr>
          <w:rFonts w:ascii="Times New Roman" w:hAnsi="Times New Roman" w:cs="Times New Roman"/>
        </w:rPr>
        <w:t xml:space="preserve"> Hornby, </w:t>
      </w:r>
      <w:r w:rsidRPr="0064685C">
        <w:rPr>
          <w:rFonts w:ascii="Times New Roman" w:hAnsi="Times New Roman" w:cs="Times New Roman"/>
          <w:i/>
        </w:rPr>
        <w:t>Oxford Advanced Learners Dictionary</w:t>
      </w:r>
      <w:r w:rsidRPr="0064685C">
        <w:rPr>
          <w:rFonts w:ascii="Times New Roman" w:hAnsi="Times New Roman" w:cs="Times New Roman"/>
        </w:rPr>
        <w:t xml:space="preserve"> (10</w:t>
      </w:r>
      <w:r w:rsidRPr="0064685C">
        <w:rPr>
          <w:rFonts w:ascii="Times New Roman" w:hAnsi="Times New Roman" w:cs="Times New Roman"/>
          <w:vertAlign w:val="superscript"/>
        </w:rPr>
        <w:t>th</w:t>
      </w:r>
      <w:r w:rsidRPr="0064685C">
        <w:rPr>
          <w:rFonts w:ascii="Times New Roman" w:hAnsi="Times New Roman" w:cs="Times New Roman"/>
        </w:rPr>
        <w:t xml:space="preserve"> edn, Oxford University Press, 2022)</w:t>
      </w:r>
      <w:r w:rsidR="00B6084F" w:rsidRPr="0064685C">
        <w:rPr>
          <w:rFonts w:ascii="Times New Roman" w:hAnsi="Times New Roman" w:cs="Times New Roman"/>
        </w:rPr>
        <w:t>.</w:t>
      </w:r>
    </w:p>
  </w:footnote>
  <w:footnote w:id="11">
    <w:p w14:paraId="2D9DBB6D" w14:textId="77777777" w:rsidR="009C40A8" w:rsidRPr="0064685C" w:rsidRDefault="009C40A8"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001B6611" w:rsidRPr="0064685C">
        <w:rPr>
          <w:rFonts w:ascii="Times New Roman" w:hAnsi="Times New Roman" w:cs="Times New Roman"/>
        </w:rPr>
        <w:t xml:space="preserve"> The 1989 Basel Convention on the Control of Transboundary Movement of Hazardous Wastes and their Disposal </w:t>
      </w:r>
      <w:r w:rsidR="0006478F" w:rsidRPr="0064685C">
        <w:rPr>
          <w:rFonts w:ascii="Times New Roman" w:hAnsi="Times New Roman" w:cs="Times New Roman"/>
        </w:rPr>
        <w:t>art</w:t>
      </w:r>
      <w:r w:rsidR="000B6CA5" w:rsidRPr="0064685C">
        <w:rPr>
          <w:rFonts w:ascii="Times New Roman" w:hAnsi="Times New Roman" w:cs="Times New Roman"/>
        </w:rPr>
        <w:t xml:space="preserve"> 2 (1)</w:t>
      </w:r>
      <w:r w:rsidR="00B6084F" w:rsidRPr="0064685C">
        <w:rPr>
          <w:rFonts w:ascii="Times New Roman" w:hAnsi="Times New Roman" w:cs="Times New Roman"/>
        </w:rPr>
        <w:t>.</w:t>
      </w:r>
    </w:p>
  </w:footnote>
  <w:footnote w:id="12">
    <w:p w14:paraId="172C15E6" w14:textId="77777777" w:rsidR="00155A3D" w:rsidRPr="0064685C" w:rsidRDefault="00155A3D"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1B6611" w:rsidRPr="0064685C">
        <w:rPr>
          <w:rFonts w:ascii="Times New Roman" w:hAnsi="Times New Roman" w:cs="Times New Roman"/>
        </w:rPr>
        <w:t xml:space="preserve"> A</w:t>
      </w:r>
      <w:r w:rsidRPr="0064685C">
        <w:rPr>
          <w:rFonts w:ascii="Times New Roman" w:hAnsi="Times New Roman" w:cs="Times New Roman"/>
        </w:rPr>
        <w:t xml:space="preserve"> </w:t>
      </w:r>
      <w:proofErr w:type="gramStart"/>
      <w:r w:rsidRPr="0064685C">
        <w:rPr>
          <w:rFonts w:ascii="Times New Roman" w:hAnsi="Times New Roman" w:cs="Times New Roman"/>
        </w:rPr>
        <w:t xml:space="preserve">Mubaslat, </w:t>
      </w:r>
      <w:r w:rsidR="0081177D" w:rsidRPr="0064685C">
        <w:rPr>
          <w:rFonts w:ascii="Times New Roman" w:hAnsi="Times New Roman" w:cs="Times New Roman"/>
        </w:rPr>
        <w:t xml:space="preserve"> </w:t>
      </w:r>
      <w:r w:rsidR="0081177D" w:rsidRPr="0064685C">
        <w:rPr>
          <w:rFonts w:ascii="Times New Roman" w:hAnsi="Times New Roman" w:cs="Times New Roman"/>
          <w:i/>
        </w:rPr>
        <w:t>Introduction</w:t>
      </w:r>
      <w:proofErr w:type="gramEnd"/>
      <w:r w:rsidR="0081177D" w:rsidRPr="0064685C">
        <w:rPr>
          <w:rFonts w:ascii="Times New Roman" w:hAnsi="Times New Roman" w:cs="Times New Roman"/>
          <w:i/>
        </w:rPr>
        <w:t xml:space="preserve"> to Waste Management</w:t>
      </w:r>
      <w:r w:rsidR="0081177D" w:rsidRPr="0064685C">
        <w:rPr>
          <w:rFonts w:ascii="Times New Roman" w:hAnsi="Times New Roman" w:cs="Times New Roman"/>
        </w:rPr>
        <w:t xml:space="preserve"> (1</w:t>
      </w:r>
      <w:r w:rsidR="0081177D" w:rsidRPr="0064685C">
        <w:rPr>
          <w:rFonts w:ascii="Times New Roman" w:hAnsi="Times New Roman" w:cs="Times New Roman"/>
          <w:vertAlign w:val="superscript"/>
        </w:rPr>
        <w:t>st</w:t>
      </w:r>
      <w:r w:rsidR="0081177D" w:rsidRPr="0064685C">
        <w:rPr>
          <w:rFonts w:ascii="Times New Roman" w:hAnsi="Times New Roman" w:cs="Times New Roman"/>
        </w:rPr>
        <w:t xml:space="preserve"> edn, The Hashemite Kingdom of Jordan, 2021)</w:t>
      </w:r>
      <w:r w:rsidR="00B6084F" w:rsidRPr="0064685C">
        <w:rPr>
          <w:rFonts w:ascii="Times New Roman" w:hAnsi="Times New Roman" w:cs="Times New Roman"/>
        </w:rPr>
        <w:t>.</w:t>
      </w:r>
    </w:p>
  </w:footnote>
  <w:footnote w:id="13">
    <w:p w14:paraId="1150CF1B" w14:textId="77777777" w:rsidR="00756D91" w:rsidRPr="0064685C" w:rsidRDefault="00756D91"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For instance, we have Lagos State Waste Management Authority (LAWMA) </w:t>
      </w:r>
      <w:r w:rsidR="00ED70B6" w:rsidRPr="0064685C">
        <w:rPr>
          <w:rFonts w:ascii="Times New Roman" w:hAnsi="Times New Roman" w:cs="Times New Roman"/>
        </w:rPr>
        <w:t>in Lagos State and Ekiti State Waste Management Authority (EKSWAMA) in Ekiti State responsible for the collection and disposal of wastes.</w:t>
      </w:r>
    </w:p>
  </w:footnote>
  <w:footnote w:id="14">
    <w:p w14:paraId="6425FB46" w14:textId="2BDFD98F" w:rsidR="0047686C" w:rsidRPr="0064685C" w:rsidRDefault="0047686C"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8B1BC2" w:rsidRPr="0064685C">
        <w:rPr>
          <w:rFonts w:ascii="Times New Roman" w:hAnsi="Times New Roman" w:cs="Times New Roman"/>
        </w:rPr>
        <w:t xml:space="preserve"> E Kiyan and B</w:t>
      </w:r>
      <w:r w:rsidRPr="0064685C">
        <w:rPr>
          <w:rFonts w:ascii="Times New Roman" w:hAnsi="Times New Roman" w:cs="Times New Roman"/>
        </w:rPr>
        <w:t xml:space="preserve"> </w:t>
      </w:r>
      <w:proofErr w:type="spellStart"/>
      <w:r w:rsidRPr="0064685C">
        <w:rPr>
          <w:rFonts w:ascii="Times New Roman" w:hAnsi="Times New Roman" w:cs="Times New Roman"/>
        </w:rPr>
        <w:t>Ikizoglu</w:t>
      </w:r>
      <w:proofErr w:type="spellEnd"/>
      <w:r w:rsidRPr="0064685C">
        <w:rPr>
          <w:rFonts w:ascii="Times New Roman" w:hAnsi="Times New Roman" w:cs="Times New Roman"/>
        </w:rPr>
        <w:t xml:space="preserve">, ‘Types of Waste in the Context of Waste Management and General Overview of Waste Disposal in Turkey’ (2020) 4 (4) </w:t>
      </w:r>
      <w:r w:rsidRPr="0064685C">
        <w:rPr>
          <w:rFonts w:ascii="Times New Roman" w:hAnsi="Times New Roman" w:cs="Times New Roman"/>
          <w:i/>
        </w:rPr>
        <w:t xml:space="preserve">International Journal of Agriculture, Environment and Food Sciences </w:t>
      </w:r>
      <w:r w:rsidRPr="0064685C">
        <w:rPr>
          <w:rFonts w:ascii="Times New Roman" w:hAnsi="Times New Roman" w:cs="Times New Roman"/>
        </w:rPr>
        <w:t>521</w:t>
      </w:r>
      <w:r w:rsidR="00B6084F" w:rsidRPr="0064685C">
        <w:rPr>
          <w:rFonts w:ascii="Times New Roman" w:hAnsi="Times New Roman" w:cs="Times New Roman"/>
        </w:rPr>
        <w:t>.</w:t>
      </w:r>
    </w:p>
  </w:footnote>
  <w:footnote w:id="15">
    <w:p w14:paraId="20259CAD" w14:textId="77777777" w:rsidR="00D85A93" w:rsidRPr="0064685C" w:rsidRDefault="00D85A93"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8B1BC2" w:rsidRPr="0064685C">
        <w:rPr>
          <w:rFonts w:ascii="Times New Roman" w:hAnsi="Times New Roman" w:cs="Times New Roman"/>
        </w:rPr>
        <w:t xml:space="preserve"> M</w:t>
      </w:r>
      <w:r w:rsidRPr="0064685C">
        <w:rPr>
          <w:rFonts w:ascii="Times New Roman" w:hAnsi="Times New Roman" w:cs="Times New Roman"/>
        </w:rPr>
        <w:t xml:space="preserve"> Kubal</w:t>
      </w:r>
      <w:proofErr w:type="gramStart"/>
      <w:r w:rsidRPr="0064685C">
        <w:rPr>
          <w:rFonts w:ascii="Times New Roman" w:hAnsi="Times New Roman" w:cs="Times New Roman"/>
        </w:rPr>
        <w:t>, ,</w:t>
      </w:r>
      <w:proofErr w:type="gramEnd"/>
      <w:r w:rsidRPr="0064685C">
        <w:rPr>
          <w:rFonts w:ascii="Times New Roman" w:hAnsi="Times New Roman" w:cs="Times New Roman"/>
        </w:rPr>
        <w:t xml:space="preserve"> ‘Origin</w:t>
      </w:r>
      <w:r w:rsidR="008B1BC2" w:rsidRPr="0064685C">
        <w:rPr>
          <w:rFonts w:ascii="Times New Roman" w:hAnsi="Times New Roman" w:cs="Times New Roman"/>
        </w:rPr>
        <w:t xml:space="preserve"> and Types of Wa</w:t>
      </w:r>
      <w:r w:rsidRPr="0064685C">
        <w:rPr>
          <w:rFonts w:ascii="Times New Roman" w:hAnsi="Times New Roman" w:cs="Times New Roman"/>
        </w:rPr>
        <w:t xml:space="preserve">ste’ </w:t>
      </w:r>
      <w:r w:rsidR="00971EFD" w:rsidRPr="0064685C">
        <w:rPr>
          <w:rFonts w:ascii="Times New Roman" w:hAnsi="Times New Roman" w:cs="Times New Roman"/>
        </w:rPr>
        <w:t xml:space="preserve">(2024) </w:t>
      </w:r>
      <w:r w:rsidR="0017031E" w:rsidRPr="0064685C">
        <w:rPr>
          <w:rFonts w:ascii="Times New Roman" w:hAnsi="Times New Roman" w:cs="Times New Roman"/>
        </w:rPr>
        <w:t>&lt;</w:t>
      </w:r>
      <w:r w:rsidRPr="0064685C">
        <w:rPr>
          <w:rFonts w:ascii="Times New Roman" w:hAnsi="Times New Roman" w:cs="Times New Roman"/>
        </w:rPr>
        <w:t xml:space="preserve"> </w:t>
      </w:r>
      <w:hyperlink r:id="rId2" w:history="1">
        <w:r w:rsidRPr="0064685C">
          <w:rPr>
            <w:rStyle w:val="Hyperlink"/>
            <w:rFonts w:ascii="Times New Roman" w:hAnsi="Times New Roman" w:cs="Times New Roman"/>
            <w:color w:val="auto"/>
          </w:rPr>
          <w:t>www.uchop.vscht.cz</w:t>
        </w:r>
      </w:hyperlink>
      <w:r w:rsidR="0017031E" w:rsidRPr="0064685C">
        <w:rPr>
          <w:rFonts w:ascii="Times New Roman" w:hAnsi="Times New Roman" w:cs="Times New Roman"/>
        </w:rPr>
        <w:t>&gt;</w:t>
      </w:r>
      <w:r w:rsidRPr="0064685C">
        <w:rPr>
          <w:rFonts w:ascii="Times New Roman" w:hAnsi="Times New Roman" w:cs="Times New Roman"/>
        </w:rPr>
        <w:t xml:space="preserve"> accessed 14 April 2025</w:t>
      </w:r>
      <w:r w:rsidR="00B6084F" w:rsidRPr="0064685C">
        <w:rPr>
          <w:rFonts w:ascii="Times New Roman" w:hAnsi="Times New Roman" w:cs="Times New Roman"/>
        </w:rPr>
        <w:t>.</w:t>
      </w:r>
    </w:p>
  </w:footnote>
  <w:footnote w:id="16">
    <w:p w14:paraId="5DF85011" w14:textId="77777777" w:rsidR="007A5320" w:rsidRPr="0064685C" w:rsidRDefault="007A5320"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17031E" w:rsidRPr="0064685C">
        <w:rPr>
          <w:rFonts w:ascii="Times New Roman" w:hAnsi="Times New Roman" w:cs="Times New Roman"/>
        </w:rPr>
        <w:t xml:space="preserve"> O Lorhemen, S B Onoja and M I</w:t>
      </w:r>
      <w:r w:rsidRPr="0064685C">
        <w:rPr>
          <w:rFonts w:ascii="Times New Roman" w:hAnsi="Times New Roman" w:cs="Times New Roman"/>
        </w:rPr>
        <w:t xml:space="preserve"> Alfa, ‘The Review of Municipal Solid Waste Management in Nigeria: The Current Trends’ (2016) </w:t>
      </w:r>
      <w:r w:rsidRPr="0064685C">
        <w:rPr>
          <w:rFonts w:ascii="Times New Roman" w:hAnsi="Times New Roman" w:cs="Times New Roman"/>
          <w:i/>
        </w:rPr>
        <w:t>Advances in Environmental Research</w:t>
      </w:r>
      <w:r w:rsidRPr="0064685C">
        <w:rPr>
          <w:rFonts w:ascii="Times New Roman" w:hAnsi="Times New Roman" w:cs="Times New Roman"/>
        </w:rPr>
        <w:t xml:space="preserve"> 238</w:t>
      </w:r>
      <w:r w:rsidR="00B6084F" w:rsidRPr="0064685C">
        <w:rPr>
          <w:rFonts w:ascii="Times New Roman" w:hAnsi="Times New Roman" w:cs="Times New Roman"/>
        </w:rPr>
        <w:t>.</w:t>
      </w:r>
    </w:p>
  </w:footnote>
  <w:footnote w:id="17">
    <w:p w14:paraId="1A24975C" w14:textId="5973C288" w:rsidR="0086553C" w:rsidRPr="0064685C" w:rsidRDefault="0086553C"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17031E" w:rsidRPr="0064685C">
        <w:rPr>
          <w:rFonts w:ascii="Times New Roman" w:hAnsi="Times New Roman" w:cs="Times New Roman"/>
        </w:rPr>
        <w:t xml:space="preserve"> H A</w:t>
      </w:r>
      <w:r w:rsidRPr="0064685C">
        <w:rPr>
          <w:rFonts w:ascii="Times New Roman" w:hAnsi="Times New Roman" w:cs="Times New Roman"/>
        </w:rPr>
        <w:t xml:space="preserve"> Kareem </w:t>
      </w:r>
      <w:r w:rsidRPr="0064685C">
        <w:rPr>
          <w:rFonts w:ascii="Times New Roman" w:hAnsi="Times New Roman" w:cs="Times New Roman"/>
          <w:i/>
        </w:rPr>
        <w:t xml:space="preserve">et al, </w:t>
      </w:r>
      <w:r w:rsidRPr="0064685C">
        <w:rPr>
          <w:rFonts w:ascii="Times New Roman" w:hAnsi="Times New Roman" w:cs="Times New Roman"/>
        </w:rPr>
        <w:t>‘Industrial Waste: Types, Sources, Pollution Potential,</w:t>
      </w:r>
      <w:r w:rsidR="0017031E" w:rsidRPr="0064685C">
        <w:rPr>
          <w:rFonts w:ascii="Times New Roman" w:hAnsi="Times New Roman" w:cs="Times New Roman"/>
        </w:rPr>
        <w:t xml:space="preserve"> Country Wise Comparisons in U Riaz, S Labal and M</w:t>
      </w:r>
      <w:r w:rsidRPr="0064685C">
        <w:rPr>
          <w:rFonts w:ascii="Times New Roman" w:hAnsi="Times New Roman" w:cs="Times New Roman"/>
        </w:rPr>
        <w:t xml:space="preserve"> Jamil (eds) Waste Problems and Management in Developing Countries (Apple academic Press, 2023)</w:t>
      </w:r>
      <w:r w:rsidR="00470937" w:rsidRPr="0064685C">
        <w:rPr>
          <w:rFonts w:ascii="Times New Roman" w:hAnsi="Times New Roman" w:cs="Times New Roman"/>
        </w:rPr>
        <w:t>.</w:t>
      </w:r>
    </w:p>
  </w:footnote>
  <w:footnote w:id="18">
    <w:p w14:paraId="08CF6F94" w14:textId="48FABBEA" w:rsidR="00370808" w:rsidRPr="0064685C" w:rsidRDefault="00370808"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0017031E" w:rsidRPr="0064685C">
        <w:rPr>
          <w:rFonts w:ascii="Times New Roman" w:hAnsi="Times New Roman" w:cs="Times New Roman"/>
        </w:rPr>
        <w:t>F O Obi, B O Ugwuishiwu and J N</w:t>
      </w:r>
      <w:r w:rsidR="00295A4A" w:rsidRPr="0064685C">
        <w:rPr>
          <w:rFonts w:ascii="Times New Roman" w:hAnsi="Times New Roman" w:cs="Times New Roman"/>
        </w:rPr>
        <w:t xml:space="preserve"> Nwakaire, ‘Agricultural Waste Con</w:t>
      </w:r>
      <w:r w:rsidR="00A045C5" w:rsidRPr="0064685C">
        <w:rPr>
          <w:rFonts w:ascii="Times New Roman" w:hAnsi="Times New Roman" w:cs="Times New Roman"/>
        </w:rPr>
        <w:t xml:space="preserve">cept, Generation, </w:t>
      </w:r>
      <w:proofErr w:type="spellStart"/>
      <w:r w:rsidR="00A045C5" w:rsidRPr="0064685C">
        <w:rPr>
          <w:rFonts w:ascii="Times New Roman" w:hAnsi="Times New Roman" w:cs="Times New Roman"/>
        </w:rPr>
        <w:t>Utilisation</w:t>
      </w:r>
      <w:proofErr w:type="spellEnd"/>
      <w:r w:rsidR="00A045C5" w:rsidRPr="0064685C">
        <w:rPr>
          <w:rFonts w:ascii="Times New Roman" w:hAnsi="Times New Roman" w:cs="Times New Roman"/>
        </w:rPr>
        <w:t xml:space="preserve"> and Management</w:t>
      </w:r>
      <w:r w:rsidR="0011390F" w:rsidRPr="0064685C">
        <w:rPr>
          <w:rFonts w:ascii="Times New Roman" w:hAnsi="Times New Roman" w:cs="Times New Roman"/>
        </w:rPr>
        <w:t>’</w:t>
      </w:r>
      <w:r w:rsidR="00A045C5" w:rsidRPr="0064685C">
        <w:rPr>
          <w:rFonts w:ascii="Times New Roman" w:hAnsi="Times New Roman" w:cs="Times New Roman"/>
        </w:rPr>
        <w:t xml:space="preserve"> (2016) 35 (4) </w:t>
      </w:r>
      <w:r w:rsidR="00A045C5" w:rsidRPr="0064685C">
        <w:rPr>
          <w:rFonts w:ascii="Times New Roman" w:hAnsi="Times New Roman" w:cs="Times New Roman"/>
          <w:i/>
        </w:rPr>
        <w:t>Nigerian Journal of Technology</w:t>
      </w:r>
      <w:r w:rsidR="00A045C5" w:rsidRPr="0064685C">
        <w:rPr>
          <w:rFonts w:ascii="Times New Roman" w:hAnsi="Times New Roman" w:cs="Times New Roman"/>
        </w:rPr>
        <w:t xml:space="preserve"> 957</w:t>
      </w:r>
      <w:r w:rsidR="00470937" w:rsidRPr="0064685C">
        <w:rPr>
          <w:rFonts w:ascii="Times New Roman" w:hAnsi="Times New Roman" w:cs="Times New Roman"/>
        </w:rPr>
        <w:t>.</w:t>
      </w:r>
    </w:p>
  </w:footnote>
  <w:footnote w:id="19">
    <w:p w14:paraId="18F83B5D" w14:textId="77777777" w:rsidR="000E01AE" w:rsidRPr="0064685C" w:rsidRDefault="000E01AE"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17031E" w:rsidRPr="0064685C">
        <w:rPr>
          <w:rFonts w:ascii="Times New Roman" w:hAnsi="Times New Roman" w:cs="Times New Roman"/>
        </w:rPr>
        <w:t xml:space="preserve"> B M</w:t>
      </w:r>
      <w:r w:rsidRPr="0064685C">
        <w:rPr>
          <w:rFonts w:ascii="Times New Roman" w:hAnsi="Times New Roman" w:cs="Times New Roman"/>
        </w:rPr>
        <w:t xml:space="preserve"> Popoola, ‘Biodegra</w:t>
      </w:r>
      <w:r w:rsidR="00B54B94" w:rsidRPr="0064685C">
        <w:rPr>
          <w:rFonts w:ascii="Times New Roman" w:hAnsi="Times New Roman" w:cs="Times New Roman"/>
        </w:rPr>
        <w:t>dable Waste’ (2022)</w:t>
      </w:r>
      <w:r w:rsidRPr="0064685C">
        <w:rPr>
          <w:rFonts w:ascii="Times New Roman" w:hAnsi="Times New Roman" w:cs="Times New Roman"/>
        </w:rPr>
        <w:t xml:space="preserve"> </w:t>
      </w:r>
      <w:r w:rsidR="0017031E" w:rsidRPr="0064685C">
        <w:rPr>
          <w:rFonts w:ascii="Times New Roman" w:hAnsi="Times New Roman" w:cs="Times New Roman"/>
        </w:rPr>
        <w:t>&lt;</w:t>
      </w:r>
      <w:hyperlink r:id="rId3" w:history="1">
        <w:r w:rsidRPr="0064685C">
          <w:rPr>
            <w:rStyle w:val="Hyperlink"/>
            <w:rFonts w:ascii="Times New Roman" w:hAnsi="Times New Roman" w:cs="Times New Roman"/>
            <w:color w:val="auto"/>
          </w:rPr>
          <w:t>www.dx.doi.org/10.5772/intechopen.107910</w:t>
        </w:r>
      </w:hyperlink>
      <w:r w:rsidR="0017031E" w:rsidRPr="0064685C">
        <w:rPr>
          <w:rFonts w:ascii="Times New Roman" w:hAnsi="Times New Roman" w:cs="Times New Roman"/>
        </w:rPr>
        <w:t>&gt;</w:t>
      </w:r>
      <w:r w:rsidRPr="0064685C">
        <w:rPr>
          <w:rFonts w:ascii="Times New Roman" w:hAnsi="Times New Roman" w:cs="Times New Roman"/>
        </w:rPr>
        <w:t xml:space="preserve"> accessed 15 April 2025</w:t>
      </w:r>
      <w:r w:rsidR="00470937" w:rsidRPr="0064685C">
        <w:rPr>
          <w:rFonts w:ascii="Times New Roman" w:hAnsi="Times New Roman" w:cs="Times New Roman"/>
        </w:rPr>
        <w:t>.</w:t>
      </w:r>
    </w:p>
  </w:footnote>
  <w:footnote w:id="20">
    <w:p w14:paraId="060A13EA" w14:textId="77777777" w:rsidR="007A4437" w:rsidRPr="0064685C" w:rsidRDefault="007A4437"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17031E" w:rsidRPr="0064685C">
        <w:rPr>
          <w:rFonts w:ascii="Times New Roman" w:hAnsi="Times New Roman" w:cs="Times New Roman"/>
        </w:rPr>
        <w:t xml:space="preserve"> O O Adetola, D Adegboyega and O</w:t>
      </w:r>
      <w:r w:rsidRPr="0064685C">
        <w:rPr>
          <w:rFonts w:ascii="Times New Roman" w:hAnsi="Times New Roman" w:cs="Times New Roman"/>
        </w:rPr>
        <w:t xml:space="preserve"> Akinyemi, ‘Biodegradable Wastes: An Alternative Clean Energy Source’ (2021) 2 (3) </w:t>
      </w:r>
      <w:r w:rsidRPr="0064685C">
        <w:rPr>
          <w:rFonts w:ascii="Times New Roman" w:hAnsi="Times New Roman" w:cs="Times New Roman"/>
          <w:i/>
        </w:rPr>
        <w:t>International Journal of Advanced Technology &amp; Science Research</w:t>
      </w:r>
      <w:r w:rsidRPr="0064685C">
        <w:rPr>
          <w:rFonts w:ascii="Times New Roman" w:hAnsi="Times New Roman" w:cs="Times New Roman"/>
        </w:rPr>
        <w:t xml:space="preserve"> 177</w:t>
      </w:r>
      <w:r w:rsidR="00470937" w:rsidRPr="0064685C">
        <w:rPr>
          <w:rFonts w:ascii="Times New Roman" w:hAnsi="Times New Roman" w:cs="Times New Roman"/>
        </w:rPr>
        <w:t>.</w:t>
      </w:r>
    </w:p>
  </w:footnote>
  <w:footnote w:id="21">
    <w:p w14:paraId="4BAAA32B" w14:textId="11397FFA" w:rsidR="00642390" w:rsidRPr="0064685C" w:rsidRDefault="00642390"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E84E01" w:rsidRPr="0064685C">
        <w:rPr>
          <w:rFonts w:ascii="Times New Roman" w:hAnsi="Times New Roman" w:cs="Times New Roman"/>
        </w:rPr>
        <w:t xml:space="preserve"> S</w:t>
      </w:r>
      <w:r w:rsidRPr="0064685C">
        <w:rPr>
          <w:rFonts w:ascii="Times New Roman" w:hAnsi="Times New Roman" w:cs="Times New Roman"/>
        </w:rPr>
        <w:t xml:space="preserve"> Simpson, ‘The Effects of Non</w:t>
      </w:r>
      <w:r w:rsidR="0064685C">
        <w:rPr>
          <w:rFonts w:ascii="Times New Roman" w:hAnsi="Times New Roman" w:cs="Times New Roman"/>
        </w:rPr>
        <w:t>-</w:t>
      </w:r>
      <w:r w:rsidRPr="0064685C">
        <w:rPr>
          <w:rFonts w:ascii="Times New Roman" w:hAnsi="Times New Roman" w:cs="Times New Roman"/>
        </w:rPr>
        <w:t xml:space="preserve">Biodegradable Plastics on the Environment’ (2021) 8 (2) </w:t>
      </w:r>
      <w:r w:rsidRPr="0064685C">
        <w:rPr>
          <w:rFonts w:ascii="Times New Roman" w:hAnsi="Times New Roman" w:cs="Times New Roman"/>
          <w:i/>
        </w:rPr>
        <w:t xml:space="preserve">African Journal of Environmental and Waste </w:t>
      </w:r>
      <w:proofErr w:type="gramStart"/>
      <w:r w:rsidRPr="0064685C">
        <w:rPr>
          <w:rFonts w:ascii="Times New Roman" w:hAnsi="Times New Roman" w:cs="Times New Roman"/>
          <w:i/>
        </w:rPr>
        <w:t xml:space="preserve">Management </w:t>
      </w:r>
      <w:r w:rsidRPr="0064685C">
        <w:rPr>
          <w:rFonts w:ascii="Times New Roman" w:hAnsi="Times New Roman" w:cs="Times New Roman"/>
        </w:rPr>
        <w:t xml:space="preserve"> 1</w:t>
      </w:r>
      <w:proofErr w:type="gramEnd"/>
      <w:r w:rsidR="00042EBA" w:rsidRPr="0064685C">
        <w:rPr>
          <w:rFonts w:ascii="Times New Roman" w:hAnsi="Times New Roman" w:cs="Times New Roman"/>
        </w:rPr>
        <w:t>.</w:t>
      </w:r>
    </w:p>
  </w:footnote>
  <w:footnote w:id="22">
    <w:p w14:paraId="6C427412" w14:textId="77777777" w:rsidR="00443B6B" w:rsidRPr="0064685C" w:rsidRDefault="00443B6B"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E84E01" w:rsidRPr="0064685C">
        <w:rPr>
          <w:rFonts w:ascii="Times New Roman" w:hAnsi="Times New Roman" w:cs="Times New Roman"/>
        </w:rPr>
        <w:t xml:space="preserve">  K N</w:t>
      </w:r>
      <w:r w:rsidRPr="0064685C">
        <w:rPr>
          <w:rFonts w:ascii="Times New Roman" w:hAnsi="Times New Roman" w:cs="Times New Roman"/>
        </w:rPr>
        <w:t xml:space="preserve"> Yogalakshmi, ‘Waste: Types and Cla</w:t>
      </w:r>
      <w:r w:rsidR="00B80EC2" w:rsidRPr="0064685C">
        <w:rPr>
          <w:rFonts w:ascii="Times New Roman" w:hAnsi="Times New Roman" w:cs="Times New Roman"/>
        </w:rPr>
        <w:t>ssification’ (2024</w:t>
      </w:r>
      <w:proofErr w:type="gramStart"/>
      <w:r w:rsidR="00B80EC2" w:rsidRPr="0064685C">
        <w:rPr>
          <w:rFonts w:ascii="Times New Roman" w:hAnsi="Times New Roman" w:cs="Times New Roman"/>
        </w:rPr>
        <w:t xml:space="preserve">) </w:t>
      </w:r>
      <w:r w:rsidRPr="0064685C">
        <w:rPr>
          <w:rFonts w:ascii="Times New Roman" w:hAnsi="Times New Roman" w:cs="Times New Roman"/>
        </w:rPr>
        <w:t xml:space="preserve"> </w:t>
      </w:r>
      <w:r w:rsidR="00E84E01" w:rsidRPr="0064685C">
        <w:rPr>
          <w:rFonts w:ascii="Times New Roman" w:hAnsi="Times New Roman" w:cs="Times New Roman"/>
        </w:rPr>
        <w:t>&lt;</w:t>
      </w:r>
      <w:proofErr w:type="gramEnd"/>
      <w:r w:rsidRPr="0064685C">
        <w:rPr>
          <w:rFonts w:ascii="Times New Roman" w:hAnsi="Times New Roman" w:cs="Times New Roman"/>
        </w:rPr>
        <w:fldChar w:fldCharType="begin"/>
      </w:r>
      <w:r w:rsidRPr="0064685C">
        <w:rPr>
          <w:rFonts w:ascii="Times New Roman" w:hAnsi="Times New Roman" w:cs="Times New Roman"/>
        </w:rPr>
        <w:instrText>HYPERLINK "http://www.epgp,inflibnet.ac.in"</w:instrText>
      </w:r>
      <w:r w:rsidRPr="0064685C">
        <w:rPr>
          <w:rFonts w:ascii="Times New Roman" w:hAnsi="Times New Roman" w:cs="Times New Roman"/>
        </w:rPr>
      </w:r>
      <w:r w:rsidRPr="0064685C">
        <w:rPr>
          <w:rFonts w:ascii="Times New Roman" w:hAnsi="Times New Roman" w:cs="Times New Roman"/>
        </w:rPr>
        <w:fldChar w:fldCharType="separate"/>
      </w:r>
      <w:r w:rsidRPr="0064685C">
        <w:rPr>
          <w:rStyle w:val="Hyperlink"/>
          <w:rFonts w:ascii="Times New Roman" w:hAnsi="Times New Roman" w:cs="Times New Roman"/>
          <w:color w:val="auto"/>
        </w:rPr>
        <w:t>www.epgp,inflibnet.ac.in</w:t>
      </w:r>
      <w:r w:rsidRPr="0064685C">
        <w:rPr>
          <w:rFonts w:ascii="Times New Roman" w:hAnsi="Times New Roman" w:cs="Times New Roman"/>
        </w:rPr>
        <w:fldChar w:fldCharType="end"/>
      </w:r>
      <w:r w:rsidR="00E84E01" w:rsidRPr="0064685C">
        <w:rPr>
          <w:rFonts w:ascii="Times New Roman" w:hAnsi="Times New Roman" w:cs="Times New Roman"/>
        </w:rPr>
        <w:t>&gt;</w:t>
      </w:r>
      <w:r w:rsidRPr="0064685C">
        <w:rPr>
          <w:rFonts w:ascii="Times New Roman" w:hAnsi="Times New Roman" w:cs="Times New Roman"/>
        </w:rPr>
        <w:t xml:space="preserve"> accessed 22 April 2025</w:t>
      </w:r>
      <w:r w:rsidR="00042EBA" w:rsidRPr="0064685C">
        <w:rPr>
          <w:rFonts w:ascii="Times New Roman" w:hAnsi="Times New Roman" w:cs="Times New Roman"/>
        </w:rPr>
        <w:t>.</w:t>
      </w:r>
    </w:p>
  </w:footnote>
  <w:footnote w:id="23">
    <w:p w14:paraId="4C6BD35F" w14:textId="77777777" w:rsidR="00D06204" w:rsidRPr="0064685C" w:rsidRDefault="00D06204"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E84E01" w:rsidRPr="0064685C">
        <w:rPr>
          <w:rFonts w:ascii="Times New Roman" w:hAnsi="Times New Roman" w:cs="Times New Roman"/>
        </w:rPr>
        <w:t xml:space="preserve"> A S Zangina and A F</w:t>
      </w:r>
      <w:r w:rsidRPr="0064685C">
        <w:rPr>
          <w:rFonts w:ascii="Times New Roman" w:hAnsi="Times New Roman" w:cs="Times New Roman"/>
        </w:rPr>
        <w:t xml:space="preserve"> Ali, ‘An Overview of Hazardous Waste Management in Nigeria’ (2021) 7 (4) </w:t>
      </w:r>
      <w:r w:rsidRPr="0064685C">
        <w:rPr>
          <w:rFonts w:ascii="Times New Roman" w:hAnsi="Times New Roman" w:cs="Times New Roman"/>
          <w:i/>
        </w:rPr>
        <w:t>Dutse Journal of Pure and Applied Sciences</w:t>
      </w:r>
      <w:r w:rsidRPr="0064685C">
        <w:rPr>
          <w:rFonts w:ascii="Times New Roman" w:hAnsi="Times New Roman" w:cs="Times New Roman"/>
        </w:rPr>
        <w:t xml:space="preserve"> 214</w:t>
      </w:r>
      <w:r w:rsidR="00042EBA" w:rsidRPr="0064685C">
        <w:rPr>
          <w:rFonts w:ascii="Times New Roman" w:hAnsi="Times New Roman" w:cs="Times New Roman"/>
        </w:rPr>
        <w:t>.</w:t>
      </w:r>
      <w:r w:rsidRPr="0064685C">
        <w:rPr>
          <w:rFonts w:ascii="Times New Roman" w:hAnsi="Times New Roman" w:cs="Times New Roman"/>
        </w:rPr>
        <w:t xml:space="preserve"> </w:t>
      </w:r>
    </w:p>
  </w:footnote>
  <w:footnote w:id="24">
    <w:p w14:paraId="5F98AEAA" w14:textId="77777777" w:rsidR="00566992" w:rsidRPr="0064685C" w:rsidRDefault="00566992"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E7362A" w:rsidRPr="0064685C">
        <w:rPr>
          <w:rFonts w:ascii="Times New Roman" w:hAnsi="Times New Roman" w:cs="Times New Roman"/>
        </w:rPr>
        <w:t xml:space="preserve"> M</w:t>
      </w:r>
      <w:r w:rsidRPr="0064685C">
        <w:rPr>
          <w:rFonts w:ascii="Times New Roman" w:hAnsi="Times New Roman" w:cs="Times New Roman"/>
        </w:rPr>
        <w:t xml:space="preserve"> I Hosan, ‘Radioactive Waste Classification, Management and Environment’ (2017) 5 (2) </w:t>
      </w:r>
      <w:r w:rsidRPr="0064685C">
        <w:rPr>
          <w:rFonts w:ascii="Times New Roman" w:hAnsi="Times New Roman" w:cs="Times New Roman"/>
          <w:i/>
        </w:rPr>
        <w:t xml:space="preserve">Engineering </w:t>
      </w:r>
      <w:r w:rsidR="00904BF8" w:rsidRPr="0064685C">
        <w:rPr>
          <w:rFonts w:ascii="Times New Roman" w:hAnsi="Times New Roman" w:cs="Times New Roman"/>
          <w:i/>
        </w:rPr>
        <w:t>International</w:t>
      </w:r>
      <w:r w:rsidR="00904BF8" w:rsidRPr="0064685C">
        <w:rPr>
          <w:rFonts w:ascii="Times New Roman" w:hAnsi="Times New Roman" w:cs="Times New Roman"/>
        </w:rPr>
        <w:t xml:space="preserve"> 53.</w:t>
      </w:r>
    </w:p>
  </w:footnote>
  <w:footnote w:id="25">
    <w:p w14:paraId="7F7190B6" w14:textId="77777777" w:rsidR="001B6D03" w:rsidRPr="0064685C" w:rsidRDefault="001B6D03"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E7362A" w:rsidRPr="0064685C">
        <w:rPr>
          <w:rFonts w:ascii="Times New Roman" w:hAnsi="Times New Roman" w:cs="Times New Roman"/>
        </w:rPr>
        <w:t xml:space="preserve"> S G</w:t>
      </w:r>
      <w:r w:rsidRPr="0064685C">
        <w:rPr>
          <w:rFonts w:ascii="Times New Roman" w:hAnsi="Times New Roman" w:cs="Times New Roman"/>
        </w:rPr>
        <w:t xml:space="preserve"> Ogbodo, ‘Environmental Protection in Nigeria: Two Decades After the Koko Incident’ (2009) 15 (1) </w:t>
      </w:r>
      <w:r w:rsidRPr="0064685C">
        <w:rPr>
          <w:rFonts w:ascii="Times New Roman" w:hAnsi="Times New Roman" w:cs="Times New Roman"/>
          <w:i/>
        </w:rPr>
        <w:t>Annual Survey International and Comparative Law</w:t>
      </w:r>
      <w:r w:rsidR="0056383E" w:rsidRPr="0064685C">
        <w:rPr>
          <w:rFonts w:ascii="Times New Roman" w:hAnsi="Times New Roman" w:cs="Times New Roman"/>
          <w:i/>
        </w:rPr>
        <w:t xml:space="preserve"> </w:t>
      </w:r>
      <w:r w:rsidR="0056383E" w:rsidRPr="0064685C">
        <w:rPr>
          <w:rFonts w:ascii="Times New Roman" w:hAnsi="Times New Roman" w:cs="Times New Roman"/>
        </w:rPr>
        <w:t>1</w:t>
      </w:r>
      <w:r w:rsidR="00904BF8" w:rsidRPr="0064685C">
        <w:rPr>
          <w:rFonts w:ascii="Times New Roman" w:hAnsi="Times New Roman" w:cs="Times New Roman"/>
        </w:rPr>
        <w:t>.</w:t>
      </w:r>
      <w:r w:rsidR="0056383E" w:rsidRPr="0064685C">
        <w:rPr>
          <w:rFonts w:ascii="Times New Roman" w:hAnsi="Times New Roman" w:cs="Times New Roman"/>
        </w:rPr>
        <w:t xml:space="preserve"> </w:t>
      </w:r>
    </w:p>
  </w:footnote>
  <w:footnote w:id="26">
    <w:p w14:paraId="42C997F8" w14:textId="77777777" w:rsidR="005562A1" w:rsidRPr="0064685C" w:rsidRDefault="005562A1"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E7362A" w:rsidRPr="0064685C">
        <w:rPr>
          <w:rFonts w:ascii="Times New Roman" w:hAnsi="Times New Roman" w:cs="Times New Roman"/>
        </w:rPr>
        <w:t xml:space="preserve"> S </w:t>
      </w:r>
      <w:r w:rsidRPr="0064685C">
        <w:rPr>
          <w:rFonts w:ascii="Times New Roman" w:hAnsi="Times New Roman" w:cs="Times New Roman"/>
        </w:rPr>
        <w:t>I Omofonmwan and G</w:t>
      </w:r>
      <w:r w:rsidR="00E7362A" w:rsidRPr="0064685C">
        <w:rPr>
          <w:rFonts w:ascii="Times New Roman" w:hAnsi="Times New Roman" w:cs="Times New Roman"/>
        </w:rPr>
        <w:t xml:space="preserve"> </w:t>
      </w:r>
      <w:r w:rsidRPr="0064685C">
        <w:rPr>
          <w:rFonts w:ascii="Times New Roman" w:hAnsi="Times New Roman" w:cs="Times New Roman"/>
        </w:rPr>
        <w:t xml:space="preserve">I Osa-Edoh, ‘The Challenges of Environmental Problems in Nigeria’ 2008 23 (1) </w:t>
      </w:r>
      <w:r w:rsidRPr="0064685C">
        <w:rPr>
          <w:rFonts w:ascii="Times New Roman" w:hAnsi="Times New Roman" w:cs="Times New Roman"/>
          <w:i/>
        </w:rPr>
        <w:t>Journal of Human Ecology</w:t>
      </w:r>
      <w:r w:rsidR="00904BF8" w:rsidRPr="0064685C">
        <w:rPr>
          <w:rFonts w:ascii="Times New Roman" w:hAnsi="Times New Roman" w:cs="Times New Roman"/>
          <w:i/>
        </w:rPr>
        <w:t>.</w:t>
      </w:r>
      <w:r w:rsidRPr="0064685C">
        <w:rPr>
          <w:rFonts w:ascii="Times New Roman" w:hAnsi="Times New Roman" w:cs="Times New Roman"/>
          <w:i/>
        </w:rPr>
        <w:t xml:space="preserve"> </w:t>
      </w:r>
      <w:r w:rsidRPr="0064685C">
        <w:rPr>
          <w:rFonts w:ascii="Times New Roman" w:hAnsi="Times New Roman" w:cs="Times New Roman"/>
        </w:rPr>
        <w:t xml:space="preserve"> </w:t>
      </w:r>
    </w:p>
  </w:footnote>
  <w:footnote w:id="27">
    <w:p w14:paraId="4AD7D6B1" w14:textId="77777777" w:rsidR="008D3388" w:rsidRPr="0064685C" w:rsidRDefault="008D3388"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E7362A" w:rsidRPr="0064685C">
        <w:rPr>
          <w:rFonts w:ascii="Times New Roman" w:hAnsi="Times New Roman" w:cs="Times New Roman"/>
        </w:rPr>
        <w:t xml:space="preserve"> C I N</w:t>
      </w:r>
      <w:r w:rsidRPr="0064685C">
        <w:rPr>
          <w:rFonts w:ascii="Times New Roman" w:hAnsi="Times New Roman" w:cs="Times New Roman"/>
        </w:rPr>
        <w:t xml:space="preserve"> Emelie, ‘Illegal Waste Management and other Challenges Face in the Enforcement of Environmental Laws in Nigeria’ (2019</w:t>
      </w:r>
      <w:proofErr w:type="gramStart"/>
      <w:r w:rsidRPr="0064685C">
        <w:rPr>
          <w:rFonts w:ascii="Times New Roman" w:hAnsi="Times New Roman" w:cs="Times New Roman"/>
        </w:rPr>
        <w:t>)  2</w:t>
      </w:r>
      <w:proofErr w:type="gramEnd"/>
      <w:r w:rsidRPr="0064685C">
        <w:rPr>
          <w:rFonts w:ascii="Times New Roman" w:hAnsi="Times New Roman" w:cs="Times New Roman"/>
        </w:rPr>
        <w:t xml:space="preserve"> (1) </w:t>
      </w:r>
      <w:r w:rsidRPr="0064685C">
        <w:rPr>
          <w:rFonts w:ascii="Times New Roman" w:hAnsi="Times New Roman" w:cs="Times New Roman"/>
          <w:i/>
        </w:rPr>
        <w:t xml:space="preserve">Chukuewmeka Odumegwu Ojukwu University Journal of </w:t>
      </w:r>
      <w:r w:rsidR="00720533" w:rsidRPr="0064685C">
        <w:rPr>
          <w:rFonts w:ascii="Times New Roman" w:hAnsi="Times New Roman" w:cs="Times New Roman"/>
          <w:i/>
        </w:rPr>
        <w:t>Commercial and Property Law 4</w:t>
      </w:r>
      <w:r w:rsidR="00904BF8" w:rsidRPr="0064685C">
        <w:rPr>
          <w:rFonts w:ascii="Times New Roman" w:hAnsi="Times New Roman" w:cs="Times New Roman"/>
          <w:i/>
        </w:rPr>
        <w:t>.</w:t>
      </w:r>
    </w:p>
  </w:footnote>
  <w:footnote w:id="28">
    <w:p w14:paraId="555416B9" w14:textId="77777777" w:rsidR="0028704B" w:rsidRPr="0064685C" w:rsidRDefault="00C92D41" w:rsidP="009440D9">
      <w:pPr>
        <w:pStyle w:val="FootnoteText"/>
        <w:jc w:val="both"/>
        <w:rPr>
          <w:rFonts w:ascii="Times New Roman" w:hAnsi="Times New Roman" w:cs="Times New Roman"/>
          <w:i/>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Pr="0064685C">
        <w:rPr>
          <w:rFonts w:ascii="Times New Roman" w:hAnsi="Times New Roman" w:cs="Times New Roman"/>
          <w:i/>
        </w:rPr>
        <w:t>Ibid</w:t>
      </w:r>
      <w:r w:rsidR="00727455" w:rsidRPr="0064685C">
        <w:rPr>
          <w:rFonts w:ascii="Times New Roman" w:hAnsi="Times New Roman" w:cs="Times New Roman"/>
          <w:i/>
        </w:rPr>
        <w:t>.</w:t>
      </w:r>
      <w:r w:rsidRPr="0064685C">
        <w:rPr>
          <w:rFonts w:ascii="Times New Roman" w:hAnsi="Times New Roman" w:cs="Times New Roman"/>
          <w:i/>
        </w:rPr>
        <w:t xml:space="preserve"> </w:t>
      </w:r>
    </w:p>
  </w:footnote>
  <w:footnote w:id="29">
    <w:p w14:paraId="15F8898E" w14:textId="77777777" w:rsidR="0028704B" w:rsidRPr="0064685C" w:rsidRDefault="0028704B"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E7362A" w:rsidRPr="0064685C">
        <w:rPr>
          <w:rFonts w:ascii="Times New Roman" w:hAnsi="Times New Roman" w:cs="Times New Roman"/>
        </w:rPr>
        <w:t xml:space="preserve"> </w:t>
      </w:r>
      <w:proofErr w:type="gramStart"/>
      <w:r w:rsidR="00E7362A" w:rsidRPr="0064685C">
        <w:rPr>
          <w:rFonts w:ascii="Times New Roman" w:hAnsi="Times New Roman" w:cs="Times New Roman"/>
        </w:rPr>
        <w:t>A</w:t>
      </w:r>
      <w:proofErr w:type="gramEnd"/>
      <w:r w:rsidRPr="0064685C">
        <w:rPr>
          <w:rFonts w:ascii="Times New Roman" w:hAnsi="Times New Roman" w:cs="Times New Roman"/>
        </w:rPr>
        <w:t xml:space="preserve"> Askew, ‘Solutions to Waste Management Challenges’ (2023) </w:t>
      </w:r>
      <w:r w:rsidR="002D1A45" w:rsidRPr="0064685C">
        <w:rPr>
          <w:rFonts w:ascii="Times New Roman" w:hAnsi="Times New Roman" w:cs="Times New Roman"/>
        </w:rPr>
        <w:t>&lt;</w:t>
      </w:r>
      <w:hyperlink r:id="rId4" w:history="1">
        <w:r w:rsidRPr="0064685C">
          <w:rPr>
            <w:rStyle w:val="Hyperlink"/>
            <w:rFonts w:ascii="Times New Roman" w:hAnsi="Times New Roman" w:cs="Times New Roman"/>
            <w:color w:val="auto"/>
          </w:rPr>
          <w:t>www.redkitewaste.co.uk</w:t>
        </w:r>
      </w:hyperlink>
      <w:r w:rsidR="002D1A45" w:rsidRPr="0064685C">
        <w:rPr>
          <w:rFonts w:ascii="Times New Roman" w:hAnsi="Times New Roman" w:cs="Times New Roman"/>
        </w:rPr>
        <w:t>&gt;</w:t>
      </w:r>
      <w:r w:rsidRPr="0064685C">
        <w:rPr>
          <w:rFonts w:ascii="Times New Roman" w:hAnsi="Times New Roman" w:cs="Times New Roman"/>
        </w:rPr>
        <w:t xml:space="preserve"> accessed 24 February 2026</w:t>
      </w:r>
      <w:r w:rsidR="002D1A45" w:rsidRPr="0064685C">
        <w:rPr>
          <w:rFonts w:ascii="Times New Roman" w:hAnsi="Times New Roman" w:cs="Times New Roman"/>
        </w:rPr>
        <w:t>.</w:t>
      </w:r>
    </w:p>
  </w:footnote>
  <w:footnote w:id="30">
    <w:p w14:paraId="7AC1D7F6" w14:textId="77777777" w:rsidR="0028704B" w:rsidRPr="0064685C" w:rsidRDefault="0028704B"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00E7362A" w:rsidRPr="0064685C">
        <w:rPr>
          <w:rFonts w:ascii="Times New Roman" w:hAnsi="Times New Roman" w:cs="Times New Roman"/>
        </w:rPr>
        <w:t>J</w:t>
      </w:r>
      <w:r w:rsidR="00B24487" w:rsidRPr="0064685C">
        <w:rPr>
          <w:rFonts w:ascii="Times New Roman" w:hAnsi="Times New Roman" w:cs="Times New Roman"/>
        </w:rPr>
        <w:t xml:space="preserve"> Ogundimu ‘</w:t>
      </w:r>
      <w:r w:rsidR="00F51C2B" w:rsidRPr="0064685C">
        <w:rPr>
          <w:rFonts w:ascii="Times New Roman" w:hAnsi="Times New Roman" w:cs="Times New Roman"/>
        </w:rPr>
        <w:t xml:space="preserve">The Law of Nuisance and the Rule in </w:t>
      </w:r>
      <w:r w:rsidR="00F51C2B" w:rsidRPr="0064685C">
        <w:rPr>
          <w:rFonts w:ascii="Times New Roman" w:hAnsi="Times New Roman" w:cs="Times New Roman"/>
          <w:i/>
        </w:rPr>
        <w:t>Rylands v. Fletcher</w:t>
      </w:r>
      <w:r w:rsidR="00F51C2B" w:rsidRPr="0064685C">
        <w:rPr>
          <w:rFonts w:ascii="Times New Roman" w:hAnsi="Times New Roman" w:cs="Times New Roman"/>
        </w:rPr>
        <w:t xml:space="preserve"> (2023) </w:t>
      </w:r>
      <w:r w:rsidR="002D1A45" w:rsidRPr="0064685C">
        <w:rPr>
          <w:rFonts w:ascii="Times New Roman" w:hAnsi="Times New Roman" w:cs="Times New Roman"/>
        </w:rPr>
        <w:t>&lt;</w:t>
      </w:r>
      <w:hyperlink r:id="rId5" w:history="1">
        <w:r w:rsidR="00F51C2B" w:rsidRPr="0064685C">
          <w:rPr>
            <w:rStyle w:val="Hyperlink"/>
            <w:rFonts w:ascii="Times New Roman" w:hAnsi="Times New Roman" w:cs="Times New Roman"/>
            <w:color w:val="auto"/>
          </w:rPr>
          <w:t>www.jideogundimucosolicitors.co.uk</w:t>
        </w:r>
      </w:hyperlink>
      <w:r w:rsidR="002D1A45" w:rsidRPr="0064685C">
        <w:rPr>
          <w:rFonts w:ascii="Times New Roman" w:hAnsi="Times New Roman" w:cs="Times New Roman"/>
        </w:rPr>
        <w:t>&gt;</w:t>
      </w:r>
      <w:r w:rsidR="00F51C2B" w:rsidRPr="0064685C">
        <w:rPr>
          <w:rFonts w:ascii="Times New Roman" w:hAnsi="Times New Roman" w:cs="Times New Roman"/>
        </w:rPr>
        <w:t xml:space="preserve"> accessed 24 February 2026</w:t>
      </w:r>
      <w:r w:rsidR="002D1A45" w:rsidRPr="0064685C">
        <w:rPr>
          <w:rFonts w:ascii="Times New Roman" w:hAnsi="Times New Roman" w:cs="Times New Roman"/>
        </w:rPr>
        <w:t>.</w:t>
      </w:r>
    </w:p>
  </w:footnote>
  <w:footnote w:id="31">
    <w:p w14:paraId="7986EE3A" w14:textId="77777777" w:rsidR="008325CF" w:rsidRPr="0064685C" w:rsidRDefault="008325CF"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F51C2B" w:rsidRPr="0064685C">
        <w:rPr>
          <w:rFonts w:ascii="Times New Roman" w:hAnsi="Times New Roman" w:cs="Times New Roman"/>
          <w:i/>
        </w:rPr>
        <w:t>Ibid</w:t>
      </w:r>
      <w:r w:rsidR="00727455" w:rsidRPr="0064685C">
        <w:rPr>
          <w:rFonts w:ascii="Times New Roman" w:hAnsi="Times New Roman" w:cs="Times New Roman"/>
          <w:i/>
        </w:rPr>
        <w:t>.</w:t>
      </w:r>
    </w:p>
  </w:footnote>
  <w:footnote w:id="32">
    <w:p w14:paraId="486E1CA2" w14:textId="77777777" w:rsidR="008325CF" w:rsidRPr="0064685C" w:rsidRDefault="008325CF"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(1957) 2 QB 169</w:t>
      </w:r>
      <w:r w:rsidR="00B27D62" w:rsidRPr="0064685C">
        <w:rPr>
          <w:rFonts w:ascii="Times New Roman" w:hAnsi="Times New Roman" w:cs="Times New Roman"/>
        </w:rPr>
        <w:t>.</w:t>
      </w:r>
    </w:p>
  </w:footnote>
  <w:footnote w:id="33">
    <w:p w14:paraId="434D4C8A" w14:textId="77777777" w:rsidR="008325CF" w:rsidRPr="0064685C" w:rsidRDefault="008325CF"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B27D62" w:rsidRPr="0064685C">
        <w:rPr>
          <w:rFonts w:ascii="Times New Roman" w:hAnsi="Times New Roman" w:cs="Times New Roman"/>
        </w:rPr>
        <w:t xml:space="preserve"> E Emenike, M A Ebibake-Nwanyanwu &amp; C</w:t>
      </w:r>
      <w:r w:rsidR="002439B1" w:rsidRPr="0064685C">
        <w:rPr>
          <w:rFonts w:ascii="Times New Roman" w:hAnsi="Times New Roman" w:cs="Times New Roman"/>
        </w:rPr>
        <w:t xml:space="preserve"> Ajie, ‘Right to a Healthy Environment in Nigeria and other Jurisdictions: A Legal Assessment’ (2020) </w:t>
      </w:r>
      <w:r w:rsidR="00B27D62" w:rsidRPr="0064685C">
        <w:rPr>
          <w:rFonts w:ascii="Times New Roman" w:hAnsi="Times New Roman" w:cs="Times New Roman"/>
        </w:rPr>
        <w:t>&lt;</w:t>
      </w:r>
      <w:hyperlink r:id="rId6" w:history="1">
        <w:r w:rsidR="002439B1" w:rsidRPr="0064685C">
          <w:rPr>
            <w:rStyle w:val="Hyperlink"/>
            <w:rFonts w:ascii="Times New Roman" w:hAnsi="Times New Roman" w:cs="Times New Roman"/>
            <w:color w:val="auto"/>
          </w:rPr>
          <w:t>www.eajournals.org/wp-contents/uploads/right</w:t>
        </w:r>
      </w:hyperlink>
      <w:r w:rsidR="00B27D62" w:rsidRPr="0064685C">
        <w:rPr>
          <w:rFonts w:ascii="Times New Roman" w:hAnsi="Times New Roman" w:cs="Times New Roman"/>
        </w:rPr>
        <w:t>&gt;</w:t>
      </w:r>
      <w:r w:rsidR="002439B1" w:rsidRPr="0064685C">
        <w:rPr>
          <w:rFonts w:ascii="Times New Roman" w:hAnsi="Times New Roman" w:cs="Times New Roman"/>
        </w:rPr>
        <w:t xml:space="preserve"> accessed 24 February 2026</w:t>
      </w:r>
      <w:r w:rsidR="00B27D62" w:rsidRPr="0064685C">
        <w:rPr>
          <w:rFonts w:ascii="Times New Roman" w:hAnsi="Times New Roman" w:cs="Times New Roman"/>
        </w:rPr>
        <w:t>.</w:t>
      </w:r>
    </w:p>
  </w:footnote>
  <w:footnote w:id="34">
    <w:p w14:paraId="077E343C" w14:textId="77777777" w:rsidR="008325CF" w:rsidRPr="0064685C" w:rsidRDefault="008325CF" w:rsidP="009440D9">
      <w:pPr>
        <w:pStyle w:val="FootnoteText"/>
        <w:jc w:val="both"/>
        <w:rPr>
          <w:rFonts w:ascii="Times New Roman" w:hAnsi="Times New Roman" w:cs="Times New Roman"/>
          <w:i/>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0072682E" w:rsidRPr="0064685C">
        <w:rPr>
          <w:rFonts w:ascii="Times New Roman" w:hAnsi="Times New Roman" w:cs="Times New Roman"/>
          <w:i/>
        </w:rPr>
        <w:t>Ibid</w:t>
      </w:r>
      <w:r w:rsidR="00B27D62" w:rsidRPr="0064685C">
        <w:rPr>
          <w:rFonts w:ascii="Times New Roman" w:hAnsi="Times New Roman" w:cs="Times New Roman"/>
          <w:i/>
        </w:rPr>
        <w:t>.</w:t>
      </w:r>
    </w:p>
  </w:footnote>
  <w:footnote w:id="35">
    <w:p w14:paraId="0FA69D12" w14:textId="77777777" w:rsidR="008325CF" w:rsidRPr="0064685C" w:rsidRDefault="008325CF"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(1970)2</w:t>
      </w:r>
      <w:r w:rsidR="00521336" w:rsidRPr="0064685C">
        <w:rPr>
          <w:rFonts w:ascii="Times New Roman" w:hAnsi="Times New Roman" w:cs="Times New Roman"/>
        </w:rPr>
        <w:t xml:space="preserve"> </w:t>
      </w:r>
      <w:r w:rsidRPr="0064685C">
        <w:rPr>
          <w:rFonts w:ascii="Times New Roman" w:hAnsi="Times New Roman" w:cs="Times New Roman"/>
        </w:rPr>
        <w:t>All NLR</w:t>
      </w:r>
      <w:r w:rsidR="00521336" w:rsidRPr="0064685C">
        <w:rPr>
          <w:rFonts w:ascii="Times New Roman" w:hAnsi="Times New Roman" w:cs="Times New Roman"/>
        </w:rPr>
        <w:t xml:space="preserve"> </w:t>
      </w:r>
      <w:r w:rsidRPr="0064685C">
        <w:rPr>
          <w:rFonts w:ascii="Times New Roman" w:hAnsi="Times New Roman" w:cs="Times New Roman"/>
        </w:rPr>
        <w:t>268</w:t>
      </w:r>
      <w:r w:rsidR="00B27D62" w:rsidRPr="0064685C">
        <w:rPr>
          <w:rFonts w:ascii="Times New Roman" w:hAnsi="Times New Roman" w:cs="Times New Roman"/>
        </w:rPr>
        <w:t>.</w:t>
      </w:r>
    </w:p>
  </w:footnote>
  <w:footnote w:id="36">
    <w:p w14:paraId="05E462A8" w14:textId="77777777" w:rsidR="008325CF" w:rsidRPr="0064685C" w:rsidRDefault="008325CF"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72682E" w:rsidRPr="0064685C">
        <w:rPr>
          <w:rFonts w:ascii="Times New Roman" w:hAnsi="Times New Roman" w:cs="Times New Roman"/>
          <w:i/>
        </w:rPr>
        <w:t>Ibid</w:t>
      </w:r>
      <w:r w:rsidR="00B27D62" w:rsidRPr="0064685C">
        <w:rPr>
          <w:rFonts w:ascii="Times New Roman" w:hAnsi="Times New Roman" w:cs="Times New Roman"/>
          <w:i/>
        </w:rPr>
        <w:t>.</w:t>
      </w:r>
    </w:p>
  </w:footnote>
  <w:footnote w:id="37">
    <w:p w14:paraId="25A97377" w14:textId="77777777" w:rsidR="008325CF" w:rsidRPr="0064685C" w:rsidRDefault="008325CF"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B27D62" w:rsidRPr="0064685C">
        <w:rPr>
          <w:rFonts w:ascii="Times New Roman" w:hAnsi="Times New Roman" w:cs="Times New Roman"/>
        </w:rPr>
        <w:t xml:space="preserve"> J</w:t>
      </w:r>
      <w:r w:rsidR="00521336" w:rsidRPr="0064685C">
        <w:rPr>
          <w:rFonts w:ascii="Times New Roman" w:hAnsi="Times New Roman" w:cs="Times New Roman"/>
        </w:rPr>
        <w:t xml:space="preserve"> Ogundimu (n</w:t>
      </w:r>
      <w:r w:rsidR="00304952" w:rsidRPr="0064685C">
        <w:rPr>
          <w:rFonts w:ascii="Times New Roman" w:hAnsi="Times New Roman" w:cs="Times New Roman"/>
        </w:rPr>
        <w:t>27)</w:t>
      </w:r>
      <w:r w:rsidR="00B27D62" w:rsidRPr="0064685C">
        <w:rPr>
          <w:rFonts w:ascii="Times New Roman" w:hAnsi="Times New Roman" w:cs="Times New Roman"/>
        </w:rPr>
        <w:t>.</w:t>
      </w:r>
    </w:p>
  </w:footnote>
  <w:footnote w:id="38">
    <w:p w14:paraId="70BF6B0D" w14:textId="77777777" w:rsidR="00AF26C6" w:rsidRPr="0064685C" w:rsidRDefault="00AF26C6"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Constitution of the Federal Republic of Nigeria 1999 (as amended)</w:t>
      </w:r>
      <w:r w:rsidR="004A28D0" w:rsidRPr="0064685C">
        <w:rPr>
          <w:rFonts w:ascii="Times New Roman" w:hAnsi="Times New Roman" w:cs="Times New Roman"/>
        </w:rPr>
        <w:t>, s</w:t>
      </w:r>
      <w:r w:rsidRPr="0064685C">
        <w:rPr>
          <w:rFonts w:ascii="Times New Roman" w:hAnsi="Times New Roman" w:cs="Times New Roman"/>
        </w:rPr>
        <w:t xml:space="preserve"> 20</w:t>
      </w:r>
      <w:r w:rsidR="00B27D62" w:rsidRPr="0064685C">
        <w:rPr>
          <w:rFonts w:ascii="Times New Roman" w:hAnsi="Times New Roman" w:cs="Times New Roman"/>
        </w:rPr>
        <w:t>.</w:t>
      </w:r>
    </w:p>
  </w:footnote>
  <w:footnote w:id="39">
    <w:p w14:paraId="7A7AD538" w14:textId="77777777" w:rsidR="00125897" w:rsidRPr="0064685C" w:rsidRDefault="00125897"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The Harmful Waste (Special Criminal Provisions) Act, CAP H1, Laws of th</w:t>
      </w:r>
      <w:r w:rsidR="004A28D0" w:rsidRPr="0064685C">
        <w:rPr>
          <w:rFonts w:ascii="Times New Roman" w:hAnsi="Times New Roman" w:cs="Times New Roman"/>
        </w:rPr>
        <w:t>e Federation of Nigeria 2004, s</w:t>
      </w:r>
      <w:r w:rsidRPr="0064685C">
        <w:rPr>
          <w:rFonts w:ascii="Times New Roman" w:hAnsi="Times New Roman" w:cs="Times New Roman"/>
        </w:rPr>
        <w:t xml:space="preserve"> 12</w:t>
      </w:r>
      <w:r w:rsidR="00B27D62" w:rsidRPr="0064685C">
        <w:rPr>
          <w:rFonts w:ascii="Times New Roman" w:hAnsi="Times New Roman" w:cs="Times New Roman"/>
        </w:rPr>
        <w:t>.</w:t>
      </w:r>
      <w:r w:rsidRPr="0064685C">
        <w:rPr>
          <w:rFonts w:ascii="Times New Roman" w:hAnsi="Times New Roman" w:cs="Times New Roman"/>
        </w:rPr>
        <w:t xml:space="preserve">  </w:t>
      </w:r>
    </w:p>
  </w:footnote>
  <w:footnote w:id="40">
    <w:p w14:paraId="5552BD27" w14:textId="77777777" w:rsidR="00125955" w:rsidRPr="0064685C" w:rsidRDefault="00125955"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009F26C9" w:rsidRPr="0064685C">
        <w:rPr>
          <w:rFonts w:ascii="Times New Roman" w:hAnsi="Times New Roman" w:cs="Times New Roman"/>
          <w:i/>
        </w:rPr>
        <w:t>Ibid</w:t>
      </w:r>
      <w:r w:rsidR="004A28D0" w:rsidRPr="0064685C">
        <w:rPr>
          <w:rFonts w:ascii="Times New Roman" w:hAnsi="Times New Roman" w:cs="Times New Roman"/>
        </w:rPr>
        <w:t>, s</w:t>
      </w:r>
      <w:r w:rsidR="009F26C9" w:rsidRPr="0064685C">
        <w:rPr>
          <w:rFonts w:ascii="Times New Roman" w:hAnsi="Times New Roman" w:cs="Times New Roman"/>
        </w:rPr>
        <w:t xml:space="preserve"> 6</w:t>
      </w:r>
      <w:r w:rsidR="00B27D62" w:rsidRPr="0064685C">
        <w:rPr>
          <w:rFonts w:ascii="Times New Roman" w:hAnsi="Times New Roman" w:cs="Times New Roman"/>
        </w:rPr>
        <w:t>.</w:t>
      </w:r>
    </w:p>
  </w:footnote>
  <w:footnote w:id="41">
    <w:p w14:paraId="622F6C17" w14:textId="77777777" w:rsidR="00E03D25" w:rsidRPr="0064685C" w:rsidRDefault="00E03D25"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National Environmental (Sanitation and Waste Control) Regulations, 2009, Regulation 2</w:t>
      </w:r>
      <w:r w:rsidR="00B27D62" w:rsidRPr="0064685C">
        <w:rPr>
          <w:rFonts w:ascii="Times New Roman" w:hAnsi="Times New Roman" w:cs="Times New Roman"/>
        </w:rPr>
        <w:t>.</w:t>
      </w:r>
    </w:p>
  </w:footnote>
  <w:footnote w:id="42">
    <w:p w14:paraId="50528FE9" w14:textId="77777777" w:rsidR="00C552D6" w:rsidRPr="0064685C" w:rsidRDefault="00C552D6"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Cap F10, Laws of the Federation of Nigeria, 2004</w:t>
      </w:r>
      <w:r w:rsidR="00B27D62" w:rsidRPr="0064685C">
        <w:rPr>
          <w:rFonts w:ascii="Times New Roman" w:hAnsi="Times New Roman" w:cs="Times New Roman"/>
        </w:rPr>
        <w:t>.</w:t>
      </w:r>
    </w:p>
  </w:footnote>
  <w:footnote w:id="43">
    <w:p w14:paraId="0A67CA85" w14:textId="77777777" w:rsidR="00C552D6" w:rsidRPr="0064685C" w:rsidRDefault="00C552D6"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Section 7 </w:t>
      </w:r>
      <w:r w:rsidRPr="0064685C">
        <w:rPr>
          <w:rFonts w:ascii="Times New Roman" w:eastAsia="Times New Roman" w:hAnsi="Times New Roman" w:cs="Times New Roman"/>
        </w:rPr>
        <w:t>National Environmental Standards and Regulations Enforcement Agency Act, 2011.</w:t>
      </w:r>
    </w:p>
  </w:footnote>
  <w:footnote w:id="44">
    <w:p w14:paraId="4AD100DF" w14:textId="77777777" w:rsidR="00C552D6" w:rsidRPr="0064685C" w:rsidRDefault="00C552D6"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i/>
        </w:rPr>
        <w:t>Ibid,</w:t>
      </w:r>
      <w:r w:rsidR="003B0F22" w:rsidRPr="0064685C">
        <w:rPr>
          <w:rFonts w:ascii="Times New Roman" w:hAnsi="Times New Roman" w:cs="Times New Roman"/>
        </w:rPr>
        <w:t xml:space="preserve"> s</w:t>
      </w:r>
      <w:r w:rsidRPr="0064685C">
        <w:rPr>
          <w:rFonts w:ascii="Times New Roman" w:hAnsi="Times New Roman" w:cs="Times New Roman"/>
        </w:rPr>
        <w:t xml:space="preserve"> 23(3)</w:t>
      </w:r>
      <w:r w:rsidR="00B27D62" w:rsidRPr="0064685C">
        <w:rPr>
          <w:rFonts w:ascii="Times New Roman" w:hAnsi="Times New Roman" w:cs="Times New Roman"/>
        </w:rPr>
        <w:t>.</w:t>
      </w:r>
    </w:p>
  </w:footnote>
  <w:footnote w:id="45">
    <w:p w14:paraId="4F1B3976" w14:textId="77777777" w:rsidR="00C552D6" w:rsidRPr="0064685C" w:rsidRDefault="00C552D6"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i/>
        </w:rPr>
        <w:t>Ibid</w:t>
      </w:r>
      <w:r w:rsidR="00B27D62" w:rsidRPr="0064685C">
        <w:rPr>
          <w:rFonts w:ascii="Times New Roman" w:hAnsi="Times New Roman" w:cs="Times New Roman"/>
        </w:rPr>
        <w:t>, s</w:t>
      </w:r>
      <w:r w:rsidRPr="0064685C">
        <w:rPr>
          <w:rFonts w:ascii="Times New Roman" w:hAnsi="Times New Roman" w:cs="Times New Roman"/>
        </w:rPr>
        <w:t xml:space="preserve"> 23(4)</w:t>
      </w:r>
      <w:r w:rsidR="00B27D62" w:rsidRPr="0064685C">
        <w:rPr>
          <w:rFonts w:ascii="Times New Roman" w:hAnsi="Times New Roman" w:cs="Times New Roman"/>
        </w:rPr>
        <w:t>.</w:t>
      </w:r>
    </w:p>
  </w:footnote>
  <w:footnote w:id="46">
    <w:p w14:paraId="62784486" w14:textId="77777777" w:rsidR="00DF723C" w:rsidRPr="0064685C" w:rsidRDefault="00DF723C"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i/>
        </w:rPr>
        <w:t>Ibid</w:t>
      </w:r>
      <w:r w:rsidR="00B27D62" w:rsidRPr="0064685C">
        <w:rPr>
          <w:rFonts w:ascii="Times New Roman" w:hAnsi="Times New Roman" w:cs="Times New Roman"/>
        </w:rPr>
        <w:t>, s</w:t>
      </w:r>
      <w:r w:rsidRPr="0064685C">
        <w:rPr>
          <w:rFonts w:ascii="Times New Roman" w:hAnsi="Times New Roman" w:cs="Times New Roman"/>
        </w:rPr>
        <w:t xml:space="preserve"> 1</w:t>
      </w:r>
      <w:r w:rsidR="00C415AA" w:rsidRPr="0064685C">
        <w:rPr>
          <w:rFonts w:ascii="Times New Roman" w:hAnsi="Times New Roman" w:cs="Times New Roman"/>
        </w:rPr>
        <w:t>.</w:t>
      </w:r>
    </w:p>
  </w:footnote>
  <w:footnote w:id="47">
    <w:p w14:paraId="3AE9AEA8" w14:textId="77777777" w:rsidR="00DF723C" w:rsidRPr="0064685C" w:rsidRDefault="00DF723C"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i/>
        </w:rPr>
        <w:t>Ibid</w:t>
      </w:r>
      <w:r w:rsidR="00B27D62" w:rsidRPr="0064685C">
        <w:rPr>
          <w:rFonts w:ascii="Times New Roman" w:hAnsi="Times New Roman" w:cs="Times New Roman"/>
        </w:rPr>
        <w:t>, s</w:t>
      </w:r>
      <w:r w:rsidRPr="0064685C">
        <w:rPr>
          <w:rFonts w:ascii="Times New Roman" w:hAnsi="Times New Roman" w:cs="Times New Roman"/>
        </w:rPr>
        <w:t xml:space="preserve"> 5</w:t>
      </w:r>
      <w:r w:rsidR="00C415AA" w:rsidRPr="0064685C">
        <w:rPr>
          <w:rFonts w:ascii="Times New Roman" w:hAnsi="Times New Roman" w:cs="Times New Roman"/>
        </w:rPr>
        <w:t>.</w:t>
      </w:r>
    </w:p>
  </w:footnote>
  <w:footnote w:id="48">
    <w:p w14:paraId="31DE450A" w14:textId="77777777" w:rsidR="00DF723C" w:rsidRPr="0064685C" w:rsidRDefault="00DF723C"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i/>
        </w:rPr>
        <w:t>Ibid</w:t>
      </w:r>
      <w:r w:rsidR="00B27D62" w:rsidRPr="0064685C">
        <w:rPr>
          <w:rFonts w:ascii="Times New Roman" w:hAnsi="Times New Roman" w:cs="Times New Roman"/>
        </w:rPr>
        <w:t>, s</w:t>
      </w:r>
      <w:r w:rsidRPr="0064685C">
        <w:rPr>
          <w:rFonts w:ascii="Times New Roman" w:hAnsi="Times New Roman" w:cs="Times New Roman"/>
        </w:rPr>
        <w:t xml:space="preserve"> 8(1)</w:t>
      </w:r>
      <w:r w:rsidR="00C415AA" w:rsidRPr="0064685C">
        <w:rPr>
          <w:rFonts w:ascii="Times New Roman" w:hAnsi="Times New Roman" w:cs="Times New Roman"/>
        </w:rPr>
        <w:t>.</w:t>
      </w:r>
    </w:p>
  </w:footnote>
  <w:footnote w:id="49">
    <w:p w14:paraId="370B5A97" w14:textId="77777777" w:rsidR="005F759A" w:rsidRPr="0064685C" w:rsidRDefault="005F759A" w:rsidP="009440D9">
      <w:pPr>
        <w:pStyle w:val="FootnoteText"/>
        <w:jc w:val="both"/>
        <w:rPr>
          <w:rFonts w:ascii="Times New Roman" w:hAnsi="Times New Roman" w:cs="Times New Roman"/>
          <w:i/>
        </w:rPr>
      </w:pPr>
      <w:r w:rsidRPr="0064685C">
        <w:rPr>
          <w:rStyle w:val="FootnoteReference"/>
          <w:rFonts w:ascii="Times New Roman" w:hAnsi="Times New Roman" w:cs="Times New Roman"/>
        </w:rPr>
        <w:footnoteRef/>
      </w:r>
      <w:r w:rsidR="00C415AA" w:rsidRPr="0064685C">
        <w:rPr>
          <w:rFonts w:ascii="Times New Roman" w:hAnsi="Times New Roman" w:cs="Times New Roman"/>
        </w:rPr>
        <w:t xml:space="preserve"> H C O</w:t>
      </w:r>
      <w:r w:rsidR="003030B3" w:rsidRPr="0064685C">
        <w:rPr>
          <w:rFonts w:ascii="Times New Roman" w:hAnsi="Times New Roman" w:cs="Times New Roman"/>
        </w:rPr>
        <w:t xml:space="preserve"> Unegbu &amp;</w:t>
      </w:r>
      <w:r w:rsidR="00C415AA" w:rsidRPr="0064685C">
        <w:rPr>
          <w:rFonts w:ascii="Times New Roman" w:hAnsi="Times New Roman" w:cs="Times New Roman"/>
        </w:rPr>
        <w:t xml:space="preserve"> D S</w:t>
      </w:r>
      <w:r w:rsidR="003030B3" w:rsidRPr="0064685C">
        <w:rPr>
          <w:rFonts w:ascii="Times New Roman" w:hAnsi="Times New Roman" w:cs="Times New Roman"/>
        </w:rPr>
        <w:t xml:space="preserve"> Yawas, ‘Optimizing Construction and Demolition Waste Management in Nigeria: Challenges, Regulatory Frameworks and Policy Solutions’ (2024) 1 (141) </w:t>
      </w:r>
      <w:r w:rsidR="003C2884" w:rsidRPr="0064685C">
        <w:rPr>
          <w:rFonts w:ascii="Times New Roman" w:hAnsi="Times New Roman" w:cs="Times New Roman"/>
          <w:i/>
        </w:rPr>
        <w:t>Discover Civil Engineering</w:t>
      </w:r>
      <w:r w:rsidR="00C415AA" w:rsidRPr="0064685C">
        <w:rPr>
          <w:rFonts w:ascii="Times New Roman" w:hAnsi="Times New Roman" w:cs="Times New Roman"/>
          <w:i/>
        </w:rPr>
        <w:t>.</w:t>
      </w:r>
    </w:p>
  </w:footnote>
  <w:footnote w:id="50">
    <w:p w14:paraId="499F110C" w14:textId="77777777" w:rsidR="005F759A" w:rsidRPr="0064685C" w:rsidRDefault="005F759A"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BB4DE3" w:rsidRPr="0064685C">
        <w:rPr>
          <w:rFonts w:ascii="Times New Roman" w:hAnsi="Times New Roman" w:cs="Times New Roman"/>
          <w:i/>
        </w:rPr>
        <w:t>Ibid</w:t>
      </w:r>
      <w:r w:rsidR="00F75B48" w:rsidRPr="0064685C">
        <w:rPr>
          <w:rFonts w:ascii="Times New Roman" w:hAnsi="Times New Roman" w:cs="Times New Roman"/>
          <w:i/>
        </w:rPr>
        <w:t>.</w:t>
      </w:r>
    </w:p>
  </w:footnote>
  <w:footnote w:id="51">
    <w:p w14:paraId="765DCA0E" w14:textId="77777777" w:rsidR="005F759A" w:rsidRPr="0064685C" w:rsidRDefault="005F759A"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F75B48" w:rsidRPr="0064685C">
        <w:rPr>
          <w:rFonts w:ascii="Times New Roman" w:hAnsi="Times New Roman" w:cs="Times New Roman"/>
        </w:rPr>
        <w:t xml:space="preserve">A D </w:t>
      </w:r>
      <w:proofErr w:type="gramStart"/>
      <w:r w:rsidR="00F75B48" w:rsidRPr="0064685C">
        <w:rPr>
          <w:rFonts w:ascii="Times New Roman" w:hAnsi="Times New Roman" w:cs="Times New Roman"/>
        </w:rPr>
        <w:t>Whiteman ,</w:t>
      </w:r>
      <w:proofErr w:type="gramEnd"/>
      <w:r w:rsidR="00F75B48" w:rsidRPr="0064685C">
        <w:rPr>
          <w:rFonts w:ascii="Times New Roman" w:hAnsi="Times New Roman" w:cs="Times New Roman"/>
        </w:rPr>
        <w:t xml:space="preserve"> N Hennessy &amp; D C</w:t>
      </w:r>
      <w:r w:rsidR="00BB4DE3" w:rsidRPr="0064685C">
        <w:rPr>
          <w:rFonts w:ascii="Times New Roman" w:hAnsi="Times New Roman" w:cs="Times New Roman"/>
        </w:rPr>
        <w:t xml:space="preserve"> Wilson, ‘Rethinking Waste and Resource Management for Undeserved Communities’ (2025) </w:t>
      </w:r>
      <w:r w:rsidR="00F75B48" w:rsidRPr="0064685C">
        <w:rPr>
          <w:rFonts w:ascii="Times New Roman" w:hAnsi="Times New Roman" w:cs="Times New Roman"/>
        </w:rPr>
        <w:t>&lt;</w:t>
      </w:r>
      <w:hyperlink r:id="rId7" w:history="1">
        <w:r w:rsidR="00BB4DE3" w:rsidRPr="0064685C">
          <w:rPr>
            <w:rStyle w:val="Hyperlink"/>
            <w:rFonts w:ascii="Times New Roman" w:hAnsi="Times New Roman" w:cs="Times New Roman"/>
            <w:color w:val="auto"/>
          </w:rPr>
          <w:t>www.tandfonline.com/doi/full/10.1080/13600818</w:t>
        </w:r>
      </w:hyperlink>
      <w:r w:rsidR="00F75B48" w:rsidRPr="0064685C">
        <w:rPr>
          <w:rFonts w:ascii="Times New Roman" w:hAnsi="Times New Roman" w:cs="Times New Roman"/>
        </w:rPr>
        <w:t>&gt;</w:t>
      </w:r>
      <w:r w:rsidR="00BB4DE3" w:rsidRPr="0064685C">
        <w:rPr>
          <w:rFonts w:ascii="Times New Roman" w:hAnsi="Times New Roman" w:cs="Times New Roman"/>
        </w:rPr>
        <w:t xml:space="preserve"> accessed 24 February 2026</w:t>
      </w:r>
      <w:r w:rsidR="00F75B48" w:rsidRPr="0064685C">
        <w:rPr>
          <w:rFonts w:ascii="Times New Roman" w:hAnsi="Times New Roman" w:cs="Times New Roman"/>
        </w:rPr>
        <w:t>.</w:t>
      </w:r>
      <w:r w:rsidR="00BB4DE3" w:rsidRPr="0064685C">
        <w:rPr>
          <w:rFonts w:ascii="Times New Roman" w:hAnsi="Times New Roman" w:cs="Times New Roman"/>
        </w:rPr>
        <w:t xml:space="preserve"> </w:t>
      </w:r>
    </w:p>
  </w:footnote>
  <w:footnote w:id="52">
    <w:p w14:paraId="071D6CFB" w14:textId="77777777" w:rsidR="005F759A" w:rsidRPr="0064685C" w:rsidRDefault="005F759A" w:rsidP="009440D9">
      <w:pPr>
        <w:pStyle w:val="FootnoteText"/>
        <w:jc w:val="both"/>
        <w:rPr>
          <w:rFonts w:ascii="Times New Roman" w:hAnsi="Times New Roman" w:cs="Times New Roman"/>
          <w:i/>
        </w:rPr>
      </w:pPr>
      <w:r w:rsidRPr="0064685C">
        <w:rPr>
          <w:rStyle w:val="FootnoteReference"/>
          <w:rFonts w:ascii="Times New Roman" w:hAnsi="Times New Roman" w:cs="Times New Roman"/>
        </w:rPr>
        <w:footnoteRef/>
      </w:r>
      <w:r w:rsidR="008D27E2" w:rsidRPr="0064685C">
        <w:rPr>
          <w:rFonts w:ascii="Times New Roman" w:hAnsi="Times New Roman" w:cs="Times New Roman"/>
          <w:i/>
        </w:rPr>
        <w:t>Ibid</w:t>
      </w:r>
      <w:r w:rsidR="00F75B48" w:rsidRPr="0064685C">
        <w:rPr>
          <w:rFonts w:ascii="Times New Roman" w:hAnsi="Times New Roman" w:cs="Times New Roman"/>
          <w:i/>
        </w:rPr>
        <w:t>.</w:t>
      </w:r>
    </w:p>
  </w:footnote>
  <w:footnote w:id="53">
    <w:p w14:paraId="0EEA9042" w14:textId="77777777" w:rsidR="005F759A" w:rsidRPr="0064685C" w:rsidRDefault="005F759A"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F75B48" w:rsidRPr="0064685C">
        <w:rPr>
          <w:rFonts w:ascii="Times New Roman" w:hAnsi="Times New Roman" w:cs="Times New Roman"/>
        </w:rPr>
        <w:t xml:space="preserve"> S D Wapwera, E A</w:t>
      </w:r>
      <w:r w:rsidR="007762F6" w:rsidRPr="0064685C">
        <w:rPr>
          <w:rFonts w:ascii="Times New Roman" w:hAnsi="Times New Roman" w:cs="Times New Roman"/>
        </w:rPr>
        <w:t xml:space="preserve"> Akintunde &amp;</w:t>
      </w:r>
      <w:r w:rsidR="00F75B48" w:rsidRPr="0064685C">
        <w:rPr>
          <w:rFonts w:ascii="Times New Roman" w:hAnsi="Times New Roman" w:cs="Times New Roman"/>
        </w:rPr>
        <w:t xml:space="preserve"> R S</w:t>
      </w:r>
      <w:r w:rsidR="007762F6" w:rsidRPr="0064685C">
        <w:rPr>
          <w:rFonts w:ascii="Times New Roman" w:hAnsi="Times New Roman" w:cs="Times New Roman"/>
        </w:rPr>
        <w:t xml:space="preserve"> Chiroma, ‘The Impact of Environmental Education and Awareness on the Effective Management of Solid Wastes among Residents of Jos-Buruku Metropolis, Plateau State, Nigeria’ (</w:t>
      </w:r>
      <w:r w:rsidR="00EA6DFC" w:rsidRPr="0064685C">
        <w:rPr>
          <w:rFonts w:ascii="Times New Roman" w:hAnsi="Times New Roman" w:cs="Times New Roman"/>
        </w:rPr>
        <w:t xml:space="preserve">2022) 7 (3) </w:t>
      </w:r>
      <w:r w:rsidR="00EA6DFC" w:rsidRPr="0064685C">
        <w:rPr>
          <w:rFonts w:ascii="Times New Roman" w:hAnsi="Times New Roman" w:cs="Times New Roman"/>
          <w:i/>
        </w:rPr>
        <w:t>Global Journal of Earth and Environmental Science</w:t>
      </w:r>
      <w:r w:rsidR="00EA6DFC" w:rsidRPr="0064685C">
        <w:rPr>
          <w:rFonts w:ascii="Times New Roman" w:hAnsi="Times New Roman" w:cs="Times New Roman"/>
        </w:rPr>
        <w:t xml:space="preserve"> 61</w:t>
      </w:r>
      <w:r w:rsidR="00F75B48" w:rsidRPr="0064685C">
        <w:rPr>
          <w:rFonts w:ascii="Times New Roman" w:hAnsi="Times New Roman" w:cs="Times New Roman"/>
        </w:rPr>
        <w:t>.</w:t>
      </w:r>
    </w:p>
  </w:footnote>
  <w:footnote w:id="54">
    <w:p w14:paraId="57ACFADC" w14:textId="77777777" w:rsidR="00666E67" w:rsidRPr="0064685C" w:rsidRDefault="00666E67"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F75B48" w:rsidRPr="0064685C">
        <w:rPr>
          <w:rFonts w:ascii="Times New Roman" w:hAnsi="Times New Roman" w:cs="Times New Roman"/>
        </w:rPr>
        <w:t xml:space="preserve"> A A</w:t>
      </w:r>
      <w:r w:rsidRPr="0064685C">
        <w:rPr>
          <w:rFonts w:ascii="Times New Roman" w:hAnsi="Times New Roman" w:cs="Times New Roman"/>
        </w:rPr>
        <w:t xml:space="preserve"> Yus</w:t>
      </w:r>
      <w:r w:rsidR="00F75B48" w:rsidRPr="0064685C">
        <w:rPr>
          <w:rFonts w:ascii="Times New Roman" w:hAnsi="Times New Roman" w:cs="Times New Roman"/>
        </w:rPr>
        <w:t>uf, S Magaji &amp; Y</w:t>
      </w:r>
      <w:r w:rsidRPr="0064685C">
        <w:rPr>
          <w:rFonts w:ascii="Times New Roman" w:hAnsi="Times New Roman" w:cs="Times New Roman"/>
        </w:rPr>
        <w:t xml:space="preserve"> Ismail, ‘Migration-Driven Pressures on Housing, Social Services and Transportation Infrastructure in the Abuja Municipal Area Council (AMAC) Nigeria’ (2025) 1 (2) </w:t>
      </w:r>
      <w:r w:rsidRPr="0064685C">
        <w:rPr>
          <w:rFonts w:ascii="Times New Roman" w:hAnsi="Times New Roman" w:cs="Times New Roman"/>
          <w:i/>
        </w:rPr>
        <w:t>Global Journal of Economics, Finance &amp; Accounting</w:t>
      </w:r>
      <w:r w:rsidRPr="0064685C">
        <w:rPr>
          <w:rFonts w:ascii="Times New Roman" w:hAnsi="Times New Roman" w:cs="Times New Roman"/>
        </w:rPr>
        <w:t xml:space="preserve"> 15</w:t>
      </w:r>
      <w:r w:rsidR="00F75B48" w:rsidRPr="0064685C">
        <w:rPr>
          <w:rFonts w:ascii="Times New Roman" w:hAnsi="Times New Roman" w:cs="Times New Roman"/>
        </w:rPr>
        <w:t>.</w:t>
      </w:r>
    </w:p>
  </w:footnote>
  <w:footnote w:id="55">
    <w:p w14:paraId="22209D52" w14:textId="77777777" w:rsidR="005F759A" w:rsidRPr="0064685C" w:rsidRDefault="005F759A"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F75B48" w:rsidRPr="0064685C">
        <w:rPr>
          <w:rFonts w:ascii="Times New Roman" w:hAnsi="Times New Roman" w:cs="Times New Roman"/>
        </w:rPr>
        <w:t xml:space="preserve"> E C Nnamani &amp; O</w:t>
      </w:r>
      <w:r w:rsidR="00687495" w:rsidRPr="0064685C">
        <w:rPr>
          <w:rFonts w:ascii="Times New Roman" w:hAnsi="Times New Roman" w:cs="Times New Roman"/>
        </w:rPr>
        <w:t xml:space="preserve"> </w:t>
      </w:r>
      <w:r w:rsidR="00F75B48" w:rsidRPr="0064685C">
        <w:rPr>
          <w:rFonts w:ascii="Times New Roman" w:hAnsi="Times New Roman" w:cs="Times New Roman"/>
        </w:rPr>
        <w:t>S</w:t>
      </w:r>
      <w:r w:rsidR="00687495" w:rsidRPr="0064685C">
        <w:rPr>
          <w:rFonts w:ascii="Times New Roman" w:hAnsi="Times New Roman" w:cs="Times New Roman"/>
        </w:rPr>
        <w:t xml:space="preserve"> Odoh, ‘Effective Waste Management in Nigeria: The case for Sustainable Development’</w:t>
      </w:r>
      <w:r w:rsidR="00D8540D" w:rsidRPr="0064685C">
        <w:rPr>
          <w:rFonts w:ascii="Times New Roman" w:hAnsi="Times New Roman" w:cs="Times New Roman"/>
        </w:rPr>
        <w:t xml:space="preserve"> (2022) </w:t>
      </w:r>
      <w:r w:rsidR="00F75B48" w:rsidRPr="0064685C">
        <w:rPr>
          <w:rFonts w:ascii="Times New Roman" w:hAnsi="Times New Roman" w:cs="Times New Roman"/>
        </w:rPr>
        <w:t>&lt;</w:t>
      </w:r>
      <w:hyperlink r:id="rId8" w:history="1">
        <w:r w:rsidR="00D8540D" w:rsidRPr="0064685C">
          <w:rPr>
            <w:rStyle w:val="Hyperlink"/>
            <w:rFonts w:ascii="Times New Roman" w:hAnsi="Times New Roman" w:cs="Times New Roman"/>
            <w:color w:val="auto"/>
          </w:rPr>
          <w:t>www.researchgate.net</w:t>
        </w:r>
      </w:hyperlink>
      <w:r w:rsidR="00F75B48" w:rsidRPr="0064685C">
        <w:rPr>
          <w:rFonts w:ascii="Times New Roman" w:hAnsi="Times New Roman" w:cs="Times New Roman"/>
        </w:rPr>
        <w:t>&gt;</w:t>
      </w:r>
      <w:r w:rsidR="00D8540D" w:rsidRPr="0064685C">
        <w:rPr>
          <w:rFonts w:ascii="Times New Roman" w:hAnsi="Times New Roman" w:cs="Times New Roman"/>
        </w:rPr>
        <w:t xml:space="preserve"> accessed 24 February 2026</w:t>
      </w:r>
      <w:r w:rsidR="00F75B48" w:rsidRPr="0064685C">
        <w:rPr>
          <w:rFonts w:ascii="Times New Roman" w:hAnsi="Times New Roman" w:cs="Times New Roman"/>
        </w:rPr>
        <w:t>.</w:t>
      </w:r>
    </w:p>
  </w:footnote>
  <w:footnote w:id="56">
    <w:p w14:paraId="58400CA2" w14:textId="77777777" w:rsidR="00BF5993" w:rsidRPr="0064685C" w:rsidRDefault="00BF5993"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F75B48" w:rsidRPr="0064685C">
        <w:rPr>
          <w:rFonts w:ascii="Times New Roman" w:hAnsi="Times New Roman" w:cs="Times New Roman"/>
        </w:rPr>
        <w:t>K N</w:t>
      </w:r>
      <w:r w:rsidR="00D92491" w:rsidRPr="0064685C">
        <w:rPr>
          <w:rFonts w:ascii="Times New Roman" w:hAnsi="Times New Roman" w:cs="Times New Roman"/>
        </w:rPr>
        <w:t xml:space="preserve"> Hylton, ‘</w:t>
      </w:r>
      <w:r w:rsidRPr="0064685C">
        <w:rPr>
          <w:rFonts w:ascii="Times New Roman" w:hAnsi="Times New Roman" w:cs="Times New Roman"/>
        </w:rPr>
        <w:t>When Should We Prefer Tort Law to Environmental Regulation</w:t>
      </w:r>
      <w:r w:rsidR="00D92491" w:rsidRPr="0064685C">
        <w:rPr>
          <w:rFonts w:ascii="Times New Roman" w:hAnsi="Times New Roman" w:cs="Times New Roman"/>
        </w:rPr>
        <w:t xml:space="preserve">’ (2002) </w:t>
      </w:r>
      <w:r w:rsidR="00F75B48" w:rsidRPr="0064685C">
        <w:rPr>
          <w:rFonts w:ascii="Times New Roman" w:hAnsi="Times New Roman" w:cs="Times New Roman"/>
        </w:rPr>
        <w:t>&lt;</w:t>
      </w:r>
      <w:hyperlink r:id="rId9" w:history="1">
        <w:r w:rsidR="00D92491" w:rsidRPr="0064685C">
          <w:rPr>
            <w:rStyle w:val="Hyperlink"/>
            <w:rFonts w:ascii="Times New Roman" w:hAnsi="Times New Roman" w:cs="Times New Roman"/>
            <w:color w:val="auto"/>
          </w:rPr>
          <w:t>www.scholarship.law.bu.edu</w:t>
        </w:r>
      </w:hyperlink>
      <w:r w:rsidR="00F75B48" w:rsidRPr="0064685C">
        <w:rPr>
          <w:rFonts w:ascii="Times New Roman" w:hAnsi="Times New Roman" w:cs="Times New Roman"/>
        </w:rPr>
        <w:t>&gt; accessed 28</w:t>
      </w:r>
      <w:r w:rsidR="00D92491" w:rsidRPr="0064685C">
        <w:rPr>
          <w:rFonts w:ascii="Times New Roman" w:hAnsi="Times New Roman" w:cs="Times New Roman"/>
        </w:rPr>
        <w:t xml:space="preserve"> February </w:t>
      </w:r>
      <w:r w:rsidRPr="0064685C">
        <w:rPr>
          <w:rFonts w:ascii="Times New Roman" w:hAnsi="Times New Roman" w:cs="Times New Roman"/>
        </w:rPr>
        <w:t>2026</w:t>
      </w:r>
      <w:r w:rsidR="00F75B48" w:rsidRPr="0064685C">
        <w:rPr>
          <w:rFonts w:ascii="Times New Roman" w:hAnsi="Times New Roman" w:cs="Times New Roman"/>
        </w:rPr>
        <w:t>.</w:t>
      </w:r>
    </w:p>
  </w:footnote>
  <w:footnote w:id="57">
    <w:p w14:paraId="2C318562" w14:textId="77777777" w:rsidR="00BF5993" w:rsidRPr="0064685C" w:rsidRDefault="00BF5993"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00B729E6" w:rsidRPr="0064685C">
        <w:rPr>
          <w:rFonts w:ascii="Times New Roman" w:hAnsi="Times New Roman" w:cs="Times New Roman"/>
          <w:i/>
        </w:rPr>
        <w:t>Ibid</w:t>
      </w:r>
      <w:r w:rsidR="00F75B48" w:rsidRPr="0064685C">
        <w:rPr>
          <w:rFonts w:ascii="Times New Roman" w:hAnsi="Times New Roman" w:cs="Times New Roman"/>
          <w:i/>
        </w:rPr>
        <w:t>.</w:t>
      </w:r>
    </w:p>
  </w:footnote>
  <w:footnote w:id="58">
    <w:p w14:paraId="02D6D4FA" w14:textId="77777777" w:rsidR="00BF5993" w:rsidRPr="0064685C" w:rsidRDefault="00BF5993"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71473F" w:rsidRPr="0064685C">
        <w:rPr>
          <w:rFonts w:ascii="Times New Roman" w:hAnsi="Times New Roman" w:cs="Times New Roman"/>
        </w:rPr>
        <w:t xml:space="preserve"> V S Anirudh &amp; A</w:t>
      </w:r>
      <w:r w:rsidR="0079751B" w:rsidRPr="0064685C">
        <w:rPr>
          <w:rFonts w:ascii="Times New Roman" w:hAnsi="Times New Roman" w:cs="Times New Roman"/>
        </w:rPr>
        <w:t xml:space="preserve"> Sastry </w:t>
      </w:r>
      <w:proofErr w:type="gramStart"/>
      <w:r w:rsidR="0079751B" w:rsidRPr="0064685C">
        <w:rPr>
          <w:rFonts w:ascii="Times New Roman" w:hAnsi="Times New Roman" w:cs="Times New Roman"/>
        </w:rPr>
        <w:t>‘ The</w:t>
      </w:r>
      <w:proofErr w:type="gramEnd"/>
      <w:r w:rsidR="0079751B" w:rsidRPr="0064685C">
        <w:rPr>
          <w:rFonts w:ascii="Times New Roman" w:hAnsi="Times New Roman" w:cs="Times New Roman"/>
        </w:rPr>
        <w:t xml:space="preserve"> </w:t>
      </w:r>
      <w:r w:rsidRPr="0064685C">
        <w:rPr>
          <w:rFonts w:ascii="Times New Roman" w:hAnsi="Times New Roman" w:cs="Times New Roman"/>
        </w:rPr>
        <w:t>Role of Torts Law in Providing Compensation for Environmental Harms</w:t>
      </w:r>
      <w:r w:rsidR="0079751B" w:rsidRPr="0064685C">
        <w:rPr>
          <w:rFonts w:ascii="Times New Roman" w:hAnsi="Times New Roman" w:cs="Times New Roman"/>
        </w:rPr>
        <w:t>’ (2025)</w:t>
      </w:r>
      <w:r w:rsidRPr="0064685C">
        <w:rPr>
          <w:rFonts w:ascii="Times New Roman" w:hAnsi="Times New Roman" w:cs="Times New Roman"/>
        </w:rPr>
        <w:t xml:space="preserve"> </w:t>
      </w:r>
      <w:r w:rsidR="0079751B" w:rsidRPr="0064685C">
        <w:rPr>
          <w:rFonts w:ascii="Times New Roman" w:hAnsi="Times New Roman" w:cs="Times New Roman"/>
        </w:rPr>
        <w:t xml:space="preserve">www.vintagelegalvl.com </w:t>
      </w:r>
      <w:proofErr w:type="gramStart"/>
      <w:r w:rsidR="0079751B" w:rsidRPr="0064685C">
        <w:rPr>
          <w:rFonts w:ascii="Times New Roman" w:hAnsi="Times New Roman" w:cs="Times New Roman"/>
        </w:rPr>
        <w:t>a</w:t>
      </w:r>
      <w:r w:rsidR="0007762E" w:rsidRPr="0064685C">
        <w:rPr>
          <w:rFonts w:ascii="Times New Roman" w:hAnsi="Times New Roman" w:cs="Times New Roman"/>
        </w:rPr>
        <w:t>ccessed  28</w:t>
      </w:r>
      <w:proofErr w:type="gramEnd"/>
      <w:r w:rsidR="0007762E" w:rsidRPr="0064685C">
        <w:rPr>
          <w:rFonts w:ascii="Times New Roman" w:hAnsi="Times New Roman" w:cs="Times New Roman"/>
        </w:rPr>
        <w:t xml:space="preserve"> February </w:t>
      </w:r>
      <w:r w:rsidRPr="0064685C">
        <w:rPr>
          <w:rFonts w:ascii="Times New Roman" w:hAnsi="Times New Roman" w:cs="Times New Roman"/>
        </w:rPr>
        <w:t>2026</w:t>
      </w:r>
      <w:r w:rsidR="0071473F" w:rsidRPr="0064685C">
        <w:rPr>
          <w:rFonts w:ascii="Times New Roman" w:hAnsi="Times New Roman" w:cs="Times New Roman"/>
        </w:rPr>
        <w:t>.</w:t>
      </w:r>
    </w:p>
  </w:footnote>
  <w:footnote w:id="59">
    <w:p w14:paraId="06B51C2B" w14:textId="77777777" w:rsidR="00BF5993" w:rsidRPr="0064685C" w:rsidRDefault="00BF5993" w:rsidP="009440D9">
      <w:pPr>
        <w:pStyle w:val="FootnoteText"/>
        <w:jc w:val="both"/>
        <w:rPr>
          <w:rFonts w:ascii="Times New Roman" w:hAnsi="Times New Roman" w:cs="Times New Roman"/>
          <w:i/>
        </w:rPr>
      </w:pPr>
      <w:r w:rsidRPr="0064685C">
        <w:rPr>
          <w:rStyle w:val="FootnoteReference"/>
          <w:rFonts w:ascii="Times New Roman" w:hAnsi="Times New Roman" w:cs="Times New Roman"/>
        </w:rPr>
        <w:footnoteRef/>
      </w:r>
      <w:r w:rsidR="008C06E7" w:rsidRPr="0064685C">
        <w:rPr>
          <w:rFonts w:ascii="Times New Roman" w:hAnsi="Times New Roman" w:cs="Times New Roman"/>
          <w:i/>
        </w:rPr>
        <w:t>Ibid</w:t>
      </w:r>
      <w:r w:rsidR="0071473F" w:rsidRPr="0064685C">
        <w:rPr>
          <w:rFonts w:ascii="Times New Roman" w:hAnsi="Times New Roman" w:cs="Times New Roman"/>
          <w:i/>
        </w:rPr>
        <w:t>.</w:t>
      </w:r>
    </w:p>
  </w:footnote>
  <w:footnote w:id="60">
    <w:p w14:paraId="6D064A94" w14:textId="77777777" w:rsidR="00BF5993" w:rsidRPr="0064685C" w:rsidRDefault="00BF5993" w:rsidP="009440D9">
      <w:pPr>
        <w:pStyle w:val="FootnoteText"/>
        <w:jc w:val="both"/>
        <w:rPr>
          <w:rFonts w:ascii="Times New Roman" w:hAnsi="Times New Roman" w:cs="Times New Roman"/>
          <w:i/>
        </w:rPr>
      </w:pPr>
      <w:r w:rsidRPr="0064685C">
        <w:rPr>
          <w:rStyle w:val="FootnoteReference"/>
          <w:rFonts w:ascii="Times New Roman" w:hAnsi="Times New Roman" w:cs="Times New Roman"/>
        </w:rPr>
        <w:footnoteRef/>
      </w:r>
      <w:r w:rsidRPr="0064685C">
        <w:rPr>
          <w:rFonts w:ascii="Times New Roman" w:hAnsi="Times New Roman" w:cs="Times New Roman"/>
        </w:rPr>
        <w:t xml:space="preserve"> </w:t>
      </w:r>
      <w:r w:rsidR="00D34E10" w:rsidRPr="0064685C">
        <w:rPr>
          <w:rFonts w:ascii="Times New Roman" w:hAnsi="Times New Roman" w:cs="Times New Roman"/>
          <w:i/>
        </w:rPr>
        <w:t>Ibid</w:t>
      </w:r>
      <w:r w:rsidR="0071473F" w:rsidRPr="0064685C">
        <w:rPr>
          <w:rFonts w:ascii="Times New Roman" w:hAnsi="Times New Roman" w:cs="Times New Roman"/>
          <w:i/>
        </w:rPr>
        <w:t>.</w:t>
      </w:r>
    </w:p>
  </w:footnote>
  <w:footnote w:id="61">
    <w:p w14:paraId="25680000" w14:textId="77777777" w:rsidR="00BF5993" w:rsidRPr="0064685C" w:rsidRDefault="00BF5993" w:rsidP="009440D9">
      <w:pPr>
        <w:pStyle w:val="FootnoteText"/>
        <w:jc w:val="both"/>
        <w:rPr>
          <w:rFonts w:ascii="Times New Roman" w:hAnsi="Times New Roman" w:cs="Times New Roman"/>
        </w:rPr>
      </w:pPr>
      <w:r w:rsidRPr="0064685C">
        <w:rPr>
          <w:rStyle w:val="FootnoteReference"/>
          <w:rFonts w:ascii="Times New Roman" w:hAnsi="Times New Roman" w:cs="Times New Roman"/>
        </w:rPr>
        <w:footnoteRef/>
      </w:r>
      <w:r w:rsidR="0071473F" w:rsidRPr="0064685C">
        <w:rPr>
          <w:rFonts w:ascii="Times New Roman" w:hAnsi="Times New Roman" w:cs="Times New Roman"/>
        </w:rPr>
        <w:t xml:space="preserve"> T N</w:t>
      </w:r>
      <w:r w:rsidR="00A81F37" w:rsidRPr="0064685C">
        <w:rPr>
          <w:rFonts w:ascii="Times New Roman" w:hAnsi="Times New Roman" w:cs="Times New Roman"/>
        </w:rPr>
        <w:t xml:space="preserve"> Alatise, ‘Common Law Approach to Environmental Litigation in Nigeria: Prospects and Challenges’ (2024) 11 (3) </w:t>
      </w:r>
      <w:r w:rsidR="00A81F37" w:rsidRPr="0064685C">
        <w:rPr>
          <w:rFonts w:ascii="Times New Roman" w:hAnsi="Times New Roman" w:cs="Times New Roman"/>
          <w:i/>
        </w:rPr>
        <w:t>Nnamdi Azikiwe University, Awka Journal of Commercial and Property Law</w:t>
      </w:r>
      <w:r w:rsidR="00A81F37" w:rsidRPr="0064685C">
        <w:rPr>
          <w:rFonts w:ascii="Times New Roman" w:hAnsi="Times New Roman" w:cs="Times New Roman"/>
        </w:rPr>
        <w:t xml:space="preserve"> 91</w:t>
      </w:r>
      <w:r w:rsidR="0071473F" w:rsidRPr="0064685C">
        <w:rPr>
          <w:rFonts w:ascii="Times New Roman" w:hAnsi="Times New Roman" w:cs="Times New Roman"/>
        </w:rPr>
        <w:t>.</w:t>
      </w:r>
    </w:p>
    <w:p w14:paraId="21D4CE74" w14:textId="77777777" w:rsidR="00BF5993" w:rsidRPr="0064685C" w:rsidRDefault="00BF5993" w:rsidP="009440D9">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C90D" w14:textId="77777777" w:rsidR="004F29B7" w:rsidRPr="004F29B7" w:rsidRDefault="004F29B7" w:rsidP="004F29B7">
    <w:pPr>
      <w:pStyle w:val="Header"/>
      <w:jc w:val="center"/>
      <w:rPr>
        <w:rFonts w:ascii="Times New Roman" w:hAnsi="Times New Roman" w:cs="Times New Roman"/>
        <w:sz w:val="20"/>
        <w:szCs w:val="20"/>
      </w:rPr>
    </w:pPr>
    <w:r w:rsidRPr="004F29B7">
      <w:rPr>
        <w:rFonts w:ascii="Times New Roman" w:hAnsi="Times New Roman" w:cs="Times New Roman"/>
        <w:i/>
        <w:iCs/>
        <w:sz w:val="20"/>
        <w:szCs w:val="20"/>
      </w:rPr>
      <w:t>African Journal of Legal Research</w:t>
    </w:r>
    <w:r w:rsidRPr="004F29B7">
      <w:rPr>
        <w:rFonts w:ascii="Times New Roman" w:hAnsi="Times New Roman" w:cs="Times New Roman"/>
        <w:sz w:val="20"/>
        <w:szCs w:val="20"/>
      </w:rPr>
      <w:t xml:space="preserve"> [AJLR] (2026) Vol. 4, No 3</w:t>
    </w:r>
  </w:p>
  <w:p w14:paraId="6D337100" w14:textId="1EC0C02E" w:rsidR="004F29B7" w:rsidRPr="004F29B7" w:rsidRDefault="004F29B7" w:rsidP="004F29B7">
    <w:pPr>
      <w:pStyle w:val="Header"/>
      <w:jc w:val="center"/>
      <w:rPr>
        <w:rFonts w:ascii="Times New Roman" w:hAnsi="Times New Roman" w:cs="Times New Roman"/>
        <w:sz w:val="20"/>
        <w:szCs w:val="20"/>
      </w:rPr>
    </w:pPr>
    <w:r w:rsidRPr="004F29B7">
      <w:rPr>
        <w:rFonts w:ascii="Times New Roman" w:hAnsi="Times New Roman" w:cs="Times New Roman"/>
        <w:sz w:val="20"/>
        <w:szCs w:val="20"/>
      </w:rPr>
      <w:t>https://africanjournaloflegalresearch.com [ISSN: 1595 – 5966]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ADE1" w14:textId="4B90C0B8" w:rsidR="00DA1F93" w:rsidRPr="00DA1F93" w:rsidRDefault="00DA1F93">
    <w:pPr>
      <w:pStyle w:val="Header"/>
      <w:rPr>
        <w:rFonts w:ascii="Times New Roman" w:hAnsi="Times New Roman" w:cs="Times New Roman"/>
        <w:sz w:val="20"/>
        <w:szCs w:val="20"/>
      </w:rPr>
    </w:pPr>
    <w:r>
      <w:rPr>
        <w:rFonts w:ascii="Times New Roman" w:hAnsi="Times New Roman" w:cs="Times New Roman"/>
        <w:sz w:val="20"/>
        <w:szCs w:val="20"/>
      </w:rPr>
      <w:t xml:space="preserve">JO Dada, </w:t>
    </w:r>
    <w:r w:rsidR="004F29B7">
      <w:rPr>
        <w:rFonts w:ascii="Times New Roman" w:hAnsi="Times New Roman" w:cs="Times New Roman"/>
        <w:sz w:val="20"/>
        <w:szCs w:val="20"/>
      </w:rPr>
      <w:t xml:space="preserve">AO Adeniyi &amp; SO Afolayan: </w:t>
    </w:r>
    <w:r w:rsidRPr="00DA1F93">
      <w:rPr>
        <w:rFonts w:ascii="Times New Roman" w:hAnsi="Times New Roman" w:cs="Times New Roman"/>
        <w:sz w:val="20"/>
        <w:szCs w:val="20"/>
      </w:rPr>
      <w:t xml:space="preserve">An Examination </w:t>
    </w:r>
    <w:r>
      <w:rPr>
        <w:rFonts w:ascii="Times New Roman" w:hAnsi="Times New Roman" w:cs="Times New Roman"/>
        <w:sz w:val="20"/>
        <w:szCs w:val="20"/>
      </w:rPr>
      <w:t>o</w:t>
    </w:r>
    <w:r w:rsidRPr="00DA1F93">
      <w:rPr>
        <w:rFonts w:ascii="Times New Roman" w:hAnsi="Times New Roman" w:cs="Times New Roman"/>
        <w:sz w:val="20"/>
        <w:szCs w:val="20"/>
      </w:rPr>
      <w:t xml:space="preserve">f Waste Management </w:t>
    </w:r>
    <w:r>
      <w:rPr>
        <w:rFonts w:ascii="Times New Roman" w:hAnsi="Times New Roman" w:cs="Times New Roman"/>
        <w:sz w:val="20"/>
        <w:szCs w:val="20"/>
      </w:rPr>
      <w:t>a</w:t>
    </w:r>
    <w:r w:rsidRPr="00DA1F93">
      <w:rPr>
        <w:rFonts w:ascii="Times New Roman" w:hAnsi="Times New Roman" w:cs="Times New Roman"/>
        <w:sz w:val="20"/>
        <w:szCs w:val="20"/>
      </w:rPr>
      <w:t xml:space="preserve">s Tool </w:t>
    </w:r>
    <w:r>
      <w:rPr>
        <w:rFonts w:ascii="Times New Roman" w:hAnsi="Times New Roman" w:cs="Times New Roman"/>
        <w:sz w:val="20"/>
        <w:szCs w:val="20"/>
      </w:rPr>
      <w:t>f</w:t>
    </w:r>
    <w:r w:rsidRPr="00DA1F93">
      <w:rPr>
        <w:rFonts w:ascii="Times New Roman" w:hAnsi="Times New Roman" w:cs="Times New Roman"/>
        <w:sz w:val="20"/>
        <w:szCs w:val="20"/>
      </w:rPr>
      <w:t xml:space="preserve">or Environmental Protection </w:t>
    </w:r>
    <w:r>
      <w:rPr>
        <w:rFonts w:ascii="Times New Roman" w:hAnsi="Times New Roman" w:cs="Times New Roman"/>
        <w:sz w:val="20"/>
        <w:szCs w:val="20"/>
      </w:rPr>
      <w:t>a</w:t>
    </w:r>
    <w:r w:rsidRPr="00DA1F93">
      <w:rPr>
        <w:rFonts w:ascii="Times New Roman" w:hAnsi="Times New Roman" w:cs="Times New Roman"/>
        <w:sz w:val="20"/>
        <w:szCs w:val="20"/>
      </w:rPr>
      <w:t xml:space="preserve">nd Contemporary Issues </w:t>
    </w:r>
    <w:r>
      <w:rPr>
        <w:rFonts w:ascii="Times New Roman" w:hAnsi="Times New Roman" w:cs="Times New Roman"/>
        <w:sz w:val="20"/>
        <w:szCs w:val="20"/>
      </w:rPr>
      <w:t>i</w:t>
    </w:r>
    <w:r w:rsidRPr="00DA1F93">
      <w:rPr>
        <w:rFonts w:ascii="Times New Roman" w:hAnsi="Times New Roman" w:cs="Times New Roman"/>
        <w:sz w:val="20"/>
        <w:szCs w:val="20"/>
      </w:rPr>
      <w:t>n Nigeria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977"/>
    <w:multiLevelType w:val="multilevel"/>
    <w:tmpl w:val="729A0E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D01DF3"/>
    <w:multiLevelType w:val="hybridMultilevel"/>
    <w:tmpl w:val="3628EC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F77CF"/>
    <w:multiLevelType w:val="hybridMultilevel"/>
    <w:tmpl w:val="FFD2D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92042"/>
    <w:multiLevelType w:val="hybridMultilevel"/>
    <w:tmpl w:val="93C2E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174F3"/>
    <w:multiLevelType w:val="hybridMultilevel"/>
    <w:tmpl w:val="9B8CD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664B4"/>
    <w:multiLevelType w:val="hybridMultilevel"/>
    <w:tmpl w:val="57969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5725D"/>
    <w:multiLevelType w:val="hybridMultilevel"/>
    <w:tmpl w:val="6A98A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C5B45"/>
    <w:multiLevelType w:val="hybridMultilevel"/>
    <w:tmpl w:val="02389D1C"/>
    <w:lvl w:ilvl="0" w:tplc="638C8746">
      <w:start w:val="5"/>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84D88"/>
    <w:multiLevelType w:val="hybridMultilevel"/>
    <w:tmpl w:val="36BAE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7127A"/>
    <w:multiLevelType w:val="hybridMultilevel"/>
    <w:tmpl w:val="8454FA2C"/>
    <w:lvl w:ilvl="0" w:tplc="F7D09952">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66985"/>
    <w:multiLevelType w:val="hybridMultilevel"/>
    <w:tmpl w:val="8006C466"/>
    <w:lvl w:ilvl="0" w:tplc="C114D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90582A"/>
    <w:multiLevelType w:val="hybridMultilevel"/>
    <w:tmpl w:val="4922FCAA"/>
    <w:lvl w:ilvl="0" w:tplc="38289DC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581876">
    <w:abstractNumId w:val="0"/>
  </w:num>
  <w:num w:numId="2" w16cid:durableId="1677422161">
    <w:abstractNumId w:val="5"/>
  </w:num>
  <w:num w:numId="3" w16cid:durableId="350113704">
    <w:abstractNumId w:val="6"/>
  </w:num>
  <w:num w:numId="4" w16cid:durableId="382753326">
    <w:abstractNumId w:val="4"/>
  </w:num>
  <w:num w:numId="5" w16cid:durableId="991257261">
    <w:abstractNumId w:val="2"/>
  </w:num>
  <w:num w:numId="6" w16cid:durableId="1418215444">
    <w:abstractNumId w:val="8"/>
  </w:num>
  <w:num w:numId="7" w16cid:durableId="944843713">
    <w:abstractNumId w:val="10"/>
  </w:num>
  <w:num w:numId="8" w16cid:durableId="648945636">
    <w:abstractNumId w:val="1"/>
  </w:num>
  <w:num w:numId="9" w16cid:durableId="2118283783">
    <w:abstractNumId w:val="3"/>
  </w:num>
  <w:num w:numId="10" w16cid:durableId="31344825">
    <w:abstractNumId w:val="11"/>
  </w:num>
  <w:num w:numId="11" w16cid:durableId="899751798">
    <w:abstractNumId w:val="9"/>
  </w:num>
  <w:num w:numId="12" w16cid:durableId="1155949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AF"/>
    <w:rsid w:val="0001148E"/>
    <w:rsid w:val="000373BB"/>
    <w:rsid w:val="00042EBA"/>
    <w:rsid w:val="0006478F"/>
    <w:rsid w:val="000724E0"/>
    <w:rsid w:val="00076429"/>
    <w:rsid w:val="0007762E"/>
    <w:rsid w:val="00077BA1"/>
    <w:rsid w:val="000B2A9D"/>
    <w:rsid w:val="000B6CA5"/>
    <w:rsid w:val="000E01AE"/>
    <w:rsid w:val="000F35CB"/>
    <w:rsid w:val="0011390F"/>
    <w:rsid w:val="00116AB5"/>
    <w:rsid w:val="00125897"/>
    <w:rsid w:val="00125955"/>
    <w:rsid w:val="00142C73"/>
    <w:rsid w:val="00147A7E"/>
    <w:rsid w:val="00155A3D"/>
    <w:rsid w:val="00165949"/>
    <w:rsid w:val="0017031E"/>
    <w:rsid w:val="00185BE6"/>
    <w:rsid w:val="001927D3"/>
    <w:rsid w:val="001B6611"/>
    <w:rsid w:val="001B6D03"/>
    <w:rsid w:val="0020051E"/>
    <w:rsid w:val="00226E6E"/>
    <w:rsid w:val="00232B79"/>
    <w:rsid w:val="00235AD2"/>
    <w:rsid w:val="002439B1"/>
    <w:rsid w:val="00244365"/>
    <w:rsid w:val="0028704B"/>
    <w:rsid w:val="00290B05"/>
    <w:rsid w:val="00295A4A"/>
    <w:rsid w:val="002D1A45"/>
    <w:rsid w:val="002E4C8D"/>
    <w:rsid w:val="002F1FC2"/>
    <w:rsid w:val="002F45CB"/>
    <w:rsid w:val="003030B3"/>
    <w:rsid w:val="00304952"/>
    <w:rsid w:val="00327C12"/>
    <w:rsid w:val="00331175"/>
    <w:rsid w:val="00332D41"/>
    <w:rsid w:val="00347185"/>
    <w:rsid w:val="00347800"/>
    <w:rsid w:val="0036415A"/>
    <w:rsid w:val="00370808"/>
    <w:rsid w:val="0038008A"/>
    <w:rsid w:val="00380621"/>
    <w:rsid w:val="003B0F22"/>
    <w:rsid w:val="003B6C5C"/>
    <w:rsid w:val="003C2884"/>
    <w:rsid w:val="00443B6B"/>
    <w:rsid w:val="00470937"/>
    <w:rsid w:val="0047686C"/>
    <w:rsid w:val="00477C6F"/>
    <w:rsid w:val="0048198D"/>
    <w:rsid w:val="00497EA4"/>
    <w:rsid w:val="004A28D0"/>
    <w:rsid w:val="004C54A7"/>
    <w:rsid w:val="004E08C8"/>
    <w:rsid w:val="004E3EB6"/>
    <w:rsid w:val="004E5B66"/>
    <w:rsid w:val="004F29B7"/>
    <w:rsid w:val="0050190A"/>
    <w:rsid w:val="00521336"/>
    <w:rsid w:val="0053234C"/>
    <w:rsid w:val="005562A1"/>
    <w:rsid w:val="0056383E"/>
    <w:rsid w:val="00566992"/>
    <w:rsid w:val="0057401A"/>
    <w:rsid w:val="00592BD4"/>
    <w:rsid w:val="00593CC0"/>
    <w:rsid w:val="005A7C9E"/>
    <w:rsid w:val="005B5EAF"/>
    <w:rsid w:val="005E28D3"/>
    <w:rsid w:val="005F759A"/>
    <w:rsid w:val="00604D5B"/>
    <w:rsid w:val="00626B27"/>
    <w:rsid w:val="00636FAB"/>
    <w:rsid w:val="006371F6"/>
    <w:rsid w:val="00642390"/>
    <w:rsid w:val="006433CE"/>
    <w:rsid w:val="0064685C"/>
    <w:rsid w:val="00657199"/>
    <w:rsid w:val="00666A0C"/>
    <w:rsid w:val="00666E67"/>
    <w:rsid w:val="0068525F"/>
    <w:rsid w:val="00687495"/>
    <w:rsid w:val="006A5CF6"/>
    <w:rsid w:val="006D4E9F"/>
    <w:rsid w:val="006E2979"/>
    <w:rsid w:val="006F2699"/>
    <w:rsid w:val="007078C4"/>
    <w:rsid w:val="0071473F"/>
    <w:rsid w:val="00720533"/>
    <w:rsid w:val="0072682E"/>
    <w:rsid w:val="00727455"/>
    <w:rsid w:val="007308CC"/>
    <w:rsid w:val="0075134A"/>
    <w:rsid w:val="0075163E"/>
    <w:rsid w:val="00755F82"/>
    <w:rsid w:val="00756D91"/>
    <w:rsid w:val="00770FEC"/>
    <w:rsid w:val="00771DF3"/>
    <w:rsid w:val="007727BD"/>
    <w:rsid w:val="007762F6"/>
    <w:rsid w:val="00782FF8"/>
    <w:rsid w:val="00796583"/>
    <w:rsid w:val="0079751B"/>
    <w:rsid w:val="007A4437"/>
    <w:rsid w:val="007A5320"/>
    <w:rsid w:val="007A7EDC"/>
    <w:rsid w:val="007B08FC"/>
    <w:rsid w:val="007C6E2C"/>
    <w:rsid w:val="007D5CF3"/>
    <w:rsid w:val="007F3015"/>
    <w:rsid w:val="0080122E"/>
    <w:rsid w:val="00806842"/>
    <w:rsid w:val="0081177D"/>
    <w:rsid w:val="008325CF"/>
    <w:rsid w:val="00834D18"/>
    <w:rsid w:val="00863A27"/>
    <w:rsid w:val="0086553C"/>
    <w:rsid w:val="00881F3E"/>
    <w:rsid w:val="008823B2"/>
    <w:rsid w:val="00886044"/>
    <w:rsid w:val="008A2285"/>
    <w:rsid w:val="008A4720"/>
    <w:rsid w:val="008B1BC2"/>
    <w:rsid w:val="008B52B4"/>
    <w:rsid w:val="008C06E7"/>
    <w:rsid w:val="008C277F"/>
    <w:rsid w:val="008D27E2"/>
    <w:rsid w:val="008D3388"/>
    <w:rsid w:val="0090250A"/>
    <w:rsid w:val="00904BF8"/>
    <w:rsid w:val="00917C6C"/>
    <w:rsid w:val="00926EA6"/>
    <w:rsid w:val="009328DE"/>
    <w:rsid w:val="009440D9"/>
    <w:rsid w:val="00954A12"/>
    <w:rsid w:val="00970101"/>
    <w:rsid w:val="00970C23"/>
    <w:rsid w:val="00971EFD"/>
    <w:rsid w:val="00973F5C"/>
    <w:rsid w:val="009878FB"/>
    <w:rsid w:val="009A7FE4"/>
    <w:rsid w:val="009B50C6"/>
    <w:rsid w:val="009C01F8"/>
    <w:rsid w:val="009C40A8"/>
    <w:rsid w:val="009D5070"/>
    <w:rsid w:val="009F26C9"/>
    <w:rsid w:val="009F681D"/>
    <w:rsid w:val="00A045C5"/>
    <w:rsid w:val="00A5537E"/>
    <w:rsid w:val="00A81F37"/>
    <w:rsid w:val="00AA71E0"/>
    <w:rsid w:val="00AF26C6"/>
    <w:rsid w:val="00AF4249"/>
    <w:rsid w:val="00B0521D"/>
    <w:rsid w:val="00B20A6B"/>
    <w:rsid w:val="00B24487"/>
    <w:rsid w:val="00B27D62"/>
    <w:rsid w:val="00B54B94"/>
    <w:rsid w:val="00B6084F"/>
    <w:rsid w:val="00B6337E"/>
    <w:rsid w:val="00B670C4"/>
    <w:rsid w:val="00B71C49"/>
    <w:rsid w:val="00B729E6"/>
    <w:rsid w:val="00B764DB"/>
    <w:rsid w:val="00B80EC2"/>
    <w:rsid w:val="00B95C34"/>
    <w:rsid w:val="00BA2AE1"/>
    <w:rsid w:val="00BB4DE3"/>
    <w:rsid w:val="00BC1968"/>
    <w:rsid w:val="00BC406E"/>
    <w:rsid w:val="00BC5E78"/>
    <w:rsid w:val="00BF5993"/>
    <w:rsid w:val="00C226EB"/>
    <w:rsid w:val="00C31683"/>
    <w:rsid w:val="00C33C02"/>
    <w:rsid w:val="00C3498C"/>
    <w:rsid w:val="00C415AA"/>
    <w:rsid w:val="00C41ECF"/>
    <w:rsid w:val="00C552D6"/>
    <w:rsid w:val="00C92D41"/>
    <w:rsid w:val="00CA1BDE"/>
    <w:rsid w:val="00CB2740"/>
    <w:rsid w:val="00CC55FC"/>
    <w:rsid w:val="00CE6190"/>
    <w:rsid w:val="00D06204"/>
    <w:rsid w:val="00D0625F"/>
    <w:rsid w:val="00D1468D"/>
    <w:rsid w:val="00D242AF"/>
    <w:rsid w:val="00D24E04"/>
    <w:rsid w:val="00D33F0B"/>
    <w:rsid w:val="00D34054"/>
    <w:rsid w:val="00D34E10"/>
    <w:rsid w:val="00D43303"/>
    <w:rsid w:val="00D45939"/>
    <w:rsid w:val="00D61C6D"/>
    <w:rsid w:val="00D80B35"/>
    <w:rsid w:val="00D8540D"/>
    <w:rsid w:val="00D85A93"/>
    <w:rsid w:val="00D907FF"/>
    <w:rsid w:val="00D92491"/>
    <w:rsid w:val="00DA15AB"/>
    <w:rsid w:val="00DA1F93"/>
    <w:rsid w:val="00DA21EC"/>
    <w:rsid w:val="00DA3D10"/>
    <w:rsid w:val="00DD6E38"/>
    <w:rsid w:val="00DF723C"/>
    <w:rsid w:val="00E03D25"/>
    <w:rsid w:val="00E073F1"/>
    <w:rsid w:val="00E27968"/>
    <w:rsid w:val="00E34497"/>
    <w:rsid w:val="00E441ED"/>
    <w:rsid w:val="00E508D9"/>
    <w:rsid w:val="00E53789"/>
    <w:rsid w:val="00E56BB4"/>
    <w:rsid w:val="00E7362A"/>
    <w:rsid w:val="00E84E01"/>
    <w:rsid w:val="00EA12D1"/>
    <w:rsid w:val="00EA52AD"/>
    <w:rsid w:val="00EA6DFC"/>
    <w:rsid w:val="00ED008D"/>
    <w:rsid w:val="00ED06A6"/>
    <w:rsid w:val="00ED70B6"/>
    <w:rsid w:val="00EF60BC"/>
    <w:rsid w:val="00F019EC"/>
    <w:rsid w:val="00F03354"/>
    <w:rsid w:val="00F24196"/>
    <w:rsid w:val="00F51C2B"/>
    <w:rsid w:val="00F75B48"/>
    <w:rsid w:val="00F95C26"/>
    <w:rsid w:val="00F96F2F"/>
    <w:rsid w:val="00FB7F79"/>
    <w:rsid w:val="00FE262D"/>
    <w:rsid w:val="00FE296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D60D"/>
  <w15:docId w15:val="{C3EF526A-724E-43E0-89C9-CCF88C69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BE6"/>
    <w:pPr>
      <w:ind w:left="720"/>
      <w:contextualSpacing/>
    </w:pPr>
  </w:style>
  <w:style w:type="paragraph" w:styleId="FootnoteText">
    <w:name w:val="footnote text"/>
    <w:basedOn w:val="Normal"/>
    <w:link w:val="FootnoteTextChar"/>
    <w:uiPriority w:val="99"/>
    <w:unhideWhenUsed/>
    <w:rsid w:val="00185BE6"/>
    <w:pPr>
      <w:spacing w:after="0" w:line="240" w:lineRule="auto"/>
    </w:pPr>
    <w:rPr>
      <w:sz w:val="20"/>
      <w:szCs w:val="20"/>
    </w:rPr>
  </w:style>
  <w:style w:type="character" w:customStyle="1" w:styleId="FootnoteTextChar">
    <w:name w:val="Footnote Text Char"/>
    <w:basedOn w:val="DefaultParagraphFont"/>
    <w:link w:val="FootnoteText"/>
    <w:uiPriority w:val="99"/>
    <w:rsid w:val="00185BE6"/>
    <w:rPr>
      <w:sz w:val="20"/>
      <w:szCs w:val="20"/>
    </w:rPr>
  </w:style>
  <w:style w:type="character" w:styleId="FootnoteReference">
    <w:name w:val="footnote reference"/>
    <w:basedOn w:val="DefaultParagraphFont"/>
    <w:uiPriority w:val="99"/>
    <w:semiHidden/>
    <w:unhideWhenUsed/>
    <w:rsid w:val="00185BE6"/>
    <w:rPr>
      <w:vertAlign w:val="superscript"/>
    </w:rPr>
  </w:style>
  <w:style w:type="character" w:styleId="Hyperlink">
    <w:name w:val="Hyperlink"/>
    <w:basedOn w:val="DefaultParagraphFont"/>
    <w:uiPriority w:val="99"/>
    <w:unhideWhenUsed/>
    <w:rsid w:val="00C31683"/>
    <w:rPr>
      <w:color w:val="0000FF" w:themeColor="hyperlink"/>
      <w:u w:val="single"/>
    </w:rPr>
  </w:style>
  <w:style w:type="paragraph" w:styleId="NormalWeb">
    <w:name w:val="Normal (Web)"/>
    <w:basedOn w:val="Normal"/>
    <w:uiPriority w:val="99"/>
    <w:unhideWhenUsed/>
    <w:rsid w:val="00DF72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2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884"/>
  </w:style>
  <w:style w:type="paragraph" w:styleId="Footer">
    <w:name w:val="footer"/>
    <w:basedOn w:val="Normal"/>
    <w:link w:val="FooterChar"/>
    <w:uiPriority w:val="99"/>
    <w:unhideWhenUsed/>
    <w:rsid w:val="003C2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84"/>
  </w:style>
  <w:style w:type="paragraph" w:styleId="Title">
    <w:name w:val="Title"/>
    <w:basedOn w:val="Normal"/>
    <w:next w:val="Normal"/>
    <w:link w:val="TitleChar"/>
    <w:uiPriority w:val="10"/>
    <w:qFormat/>
    <w:rsid w:val="003311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117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researchgate.net" TargetMode="External"/><Relationship Id="rId3" Type="http://schemas.openxmlformats.org/officeDocument/2006/relationships/hyperlink" Target="http://www.dx.doi.org/10.5772/intechopen.107910" TargetMode="External"/><Relationship Id="rId7" Type="http://schemas.openxmlformats.org/officeDocument/2006/relationships/hyperlink" Target="http://www.tandfonline.com/doi/full/10.1080/13600818" TargetMode="External"/><Relationship Id="rId2" Type="http://schemas.openxmlformats.org/officeDocument/2006/relationships/hyperlink" Target="http://www.uchop.vscht.cz" TargetMode="External"/><Relationship Id="rId1" Type="http://schemas.openxmlformats.org/officeDocument/2006/relationships/hyperlink" Target="http://www.francis.medium.com/waste-management-challenges-and-solutions-in-nigerian-cities" TargetMode="External"/><Relationship Id="rId6" Type="http://schemas.openxmlformats.org/officeDocument/2006/relationships/hyperlink" Target="http://www.eajournals.org/wp-contents/uploads/right" TargetMode="External"/><Relationship Id="rId5" Type="http://schemas.openxmlformats.org/officeDocument/2006/relationships/hyperlink" Target="http://www.jideogundimucosolicitors.co.uk" TargetMode="External"/><Relationship Id="rId4" Type="http://schemas.openxmlformats.org/officeDocument/2006/relationships/hyperlink" Target="http://www.redkitewaste.co.uk" TargetMode="External"/><Relationship Id="rId9" Type="http://schemas.openxmlformats.org/officeDocument/2006/relationships/hyperlink" Target="http://www.scholarship.la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C0446-4560-4FE3-97E4-6C84AC20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5572</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2026-05-09T19:15:00Z</dcterms:created>
  <dcterms:modified xsi:type="dcterms:W3CDTF">2026-05-09T19:15:00Z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ee28ac8c-415d-413a-af0f-4edd753a9f36</vt:lpwstr>
  </property>
</Properties>
</file>